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3C7" w14:textId="54E1355A" w:rsidR="00FC375F" w:rsidRDefault="002248A5" w:rsidP="00065B4D">
      <w:pPr>
        <w:pStyle w:val="a7"/>
        <w:ind w:firstLineChars="3159" w:firstLine="13900"/>
      </w:pPr>
      <w:r>
        <w:rPr>
          <w:noProof/>
        </w:rPr>
        <mc:AlternateContent>
          <mc:Choice Requires="wps">
            <w:drawing>
              <wp:anchor distT="0" distB="0" distL="114300" distR="114300" simplePos="0" relativeHeight="251663360" behindDoc="0" locked="0" layoutInCell="1" allowOverlap="1" wp14:anchorId="08F005F9" wp14:editId="3A73C315">
                <wp:simplePos x="0" y="0"/>
                <wp:positionH relativeFrom="column">
                  <wp:posOffset>3943351</wp:posOffset>
                </wp:positionH>
                <wp:positionV relativeFrom="paragraph">
                  <wp:posOffset>222250</wp:posOffset>
                </wp:positionV>
                <wp:extent cx="2743200" cy="154940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2C997" w14:textId="5FC2C77F" w:rsidR="00F22A50" w:rsidRPr="00FF2649" w:rsidRDefault="00F22A50">
                            <w:pPr>
                              <w:rPr>
                                <w:rFonts w:asciiTheme="majorEastAsia" w:eastAsiaTheme="majorEastAsia" w:hAnsiTheme="majorEastAsia"/>
                                <w:szCs w:val="21"/>
                              </w:rPr>
                            </w:pPr>
                            <w:bookmarkStart w:id="0" w:name="_Hlk67260110"/>
                            <w:bookmarkEnd w:id="0"/>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694766">
                              <w:rPr>
                                <w:rFonts w:asciiTheme="majorEastAsia" w:eastAsiaTheme="majorEastAsia" w:hAnsiTheme="majorEastAsia" w:hint="eastAsia"/>
                                <w:szCs w:val="21"/>
                              </w:rPr>
                              <w:t>１１</w:t>
                            </w:r>
                            <w:r w:rsidRPr="00FF2649">
                              <w:rPr>
                                <w:rFonts w:asciiTheme="majorEastAsia" w:eastAsiaTheme="majorEastAsia" w:hAnsiTheme="majorEastAsia"/>
                                <w:szCs w:val="21"/>
                              </w:rPr>
                              <w:t>月</w:t>
                            </w:r>
                            <w:r w:rsidR="008F0604">
                              <w:rPr>
                                <w:rFonts w:asciiTheme="majorEastAsia" w:eastAsiaTheme="majorEastAsia" w:hAnsiTheme="majorEastAsia" w:hint="eastAsia"/>
                                <w:szCs w:val="21"/>
                              </w:rPr>
                              <w:t xml:space="preserve"> </w:t>
                            </w:r>
                            <w:r w:rsidR="00E55242">
                              <w:rPr>
                                <w:rFonts w:asciiTheme="majorEastAsia" w:eastAsiaTheme="majorEastAsia" w:hAnsiTheme="majorEastAsia" w:hint="eastAsia"/>
                                <w:szCs w:val="21"/>
                              </w:rPr>
                              <w:t>２４</w:t>
                            </w:r>
                            <w:r w:rsidR="00694766">
                              <w:rPr>
                                <w:rFonts w:asciiTheme="majorEastAsia" w:eastAsiaTheme="majorEastAsia" w:hAnsiTheme="majorEastAsia" w:hint="eastAsia"/>
                                <w:szCs w:val="21"/>
                              </w:rPr>
                              <w:t xml:space="preserve">　</w:t>
                            </w:r>
                            <w:r w:rsidR="008F0604">
                              <w:rPr>
                                <w:rFonts w:asciiTheme="majorEastAsia" w:eastAsiaTheme="majorEastAsia" w:hAnsiTheme="majorEastAsia"/>
                                <w:szCs w:val="21"/>
                              </w:rPr>
                              <w:t>日</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 xml:space="preserve">   </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4DA37C3A"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0D1B8A">
                              <w:rPr>
                                <w:rFonts w:asciiTheme="majorEastAsia" w:eastAsiaTheme="majorEastAsia" w:hAnsiTheme="majorEastAsia" w:hint="eastAsia"/>
                                <w:szCs w:val="21"/>
                              </w:rPr>
                              <w:t>８</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05F9" id="Rectangle 6" o:spid="_x0000_s1026" style="position:absolute;left:0;text-align:left;margin-left:310.5pt;margin-top:17.5pt;width:3in;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" stroked="f">
                <v:textbox inset="5.85pt,.7pt,5.85pt,.7pt">
                  <w:txbxContent>
                    <w:p w14:paraId="42A2C997" w14:textId="5FC2C77F" w:rsidR="00F22A50" w:rsidRPr="00FF2649" w:rsidRDefault="00F22A50">
                      <w:pPr>
                        <w:rPr>
                          <w:rFonts w:asciiTheme="majorEastAsia" w:eastAsiaTheme="majorEastAsia" w:hAnsiTheme="majorEastAsia"/>
                          <w:szCs w:val="21"/>
                        </w:rPr>
                      </w:pPr>
                      <w:bookmarkStart w:id="1" w:name="_Hlk67260110"/>
                      <w:bookmarkEnd w:id="1"/>
                      <w:r>
                        <w:t xml:space="preserve">　　　　</w:t>
                      </w:r>
                      <w:r w:rsidR="00DA7A5C">
                        <w:rPr>
                          <w:rFonts w:hint="eastAsia"/>
                        </w:rPr>
                        <w:t xml:space="preserve">　</w:t>
                      </w:r>
                      <w:r>
                        <w:rPr>
                          <w:rFonts w:asciiTheme="majorEastAsia" w:eastAsiaTheme="majorEastAsia" w:hAnsiTheme="majorEastAsia"/>
                          <w:szCs w:val="21"/>
                        </w:rPr>
                        <w:t>２０</w:t>
                      </w:r>
                      <w:r w:rsidR="00E8711E">
                        <w:rPr>
                          <w:rFonts w:asciiTheme="majorEastAsia" w:eastAsiaTheme="majorEastAsia" w:hAnsiTheme="majorEastAsia" w:hint="eastAsia"/>
                          <w:szCs w:val="21"/>
                        </w:rPr>
                        <w:t>２</w:t>
                      </w:r>
                      <w:r w:rsidR="001361E4">
                        <w:rPr>
                          <w:rFonts w:asciiTheme="majorEastAsia" w:eastAsiaTheme="majorEastAsia" w:hAnsiTheme="majorEastAsia" w:hint="eastAsia"/>
                          <w:szCs w:val="21"/>
                        </w:rPr>
                        <w:t>２</w:t>
                      </w:r>
                      <w:r w:rsidRPr="00FF2649">
                        <w:rPr>
                          <w:rFonts w:asciiTheme="majorEastAsia" w:eastAsiaTheme="majorEastAsia" w:hAnsiTheme="majorEastAsia"/>
                          <w:szCs w:val="21"/>
                        </w:rPr>
                        <w:t>年</w:t>
                      </w:r>
                      <w:r w:rsidR="00701852">
                        <w:rPr>
                          <w:rFonts w:asciiTheme="majorEastAsia" w:eastAsiaTheme="majorEastAsia" w:hAnsiTheme="majorEastAsia" w:hint="eastAsia"/>
                          <w:szCs w:val="21"/>
                        </w:rPr>
                        <w:t xml:space="preserve">　</w:t>
                      </w:r>
                      <w:r w:rsidR="00694766">
                        <w:rPr>
                          <w:rFonts w:asciiTheme="majorEastAsia" w:eastAsiaTheme="majorEastAsia" w:hAnsiTheme="majorEastAsia" w:hint="eastAsia"/>
                          <w:szCs w:val="21"/>
                        </w:rPr>
                        <w:t>１１</w:t>
                      </w:r>
                      <w:r w:rsidRPr="00FF2649">
                        <w:rPr>
                          <w:rFonts w:asciiTheme="majorEastAsia" w:eastAsiaTheme="majorEastAsia" w:hAnsiTheme="majorEastAsia"/>
                          <w:szCs w:val="21"/>
                        </w:rPr>
                        <w:t>月</w:t>
                      </w:r>
                      <w:r w:rsidR="008F0604">
                        <w:rPr>
                          <w:rFonts w:asciiTheme="majorEastAsia" w:eastAsiaTheme="majorEastAsia" w:hAnsiTheme="majorEastAsia" w:hint="eastAsia"/>
                          <w:szCs w:val="21"/>
                        </w:rPr>
                        <w:t xml:space="preserve"> </w:t>
                      </w:r>
                      <w:r w:rsidR="00E55242">
                        <w:rPr>
                          <w:rFonts w:asciiTheme="majorEastAsia" w:eastAsiaTheme="majorEastAsia" w:hAnsiTheme="majorEastAsia" w:hint="eastAsia"/>
                          <w:szCs w:val="21"/>
                        </w:rPr>
                        <w:t>２４</w:t>
                      </w:r>
                      <w:r w:rsidR="00694766">
                        <w:rPr>
                          <w:rFonts w:asciiTheme="majorEastAsia" w:eastAsiaTheme="majorEastAsia" w:hAnsiTheme="majorEastAsia" w:hint="eastAsia"/>
                          <w:szCs w:val="21"/>
                        </w:rPr>
                        <w:t xml:space="preserve">　</w:t>
                      </w:r>
                      <w:r w:rsidR="008F0604">
                        <w:rPr>
                          <w:rFonts w:asciiTheme="majorEastAsia" w:eastAsiaTheme="majorEastAsia" w:hAnsiTheme="majorEastAsia"/>
                          <w:szCs w:val="21"/>
                        </w:rPr>
                        <w:t>日</w:t>
                      </w:r>
                      <w:r w:rsidR="008F0604">
                        <w:rPr>
                          <w:rFonts w:asciiTheme="majorEastAsia" w:eastAsiaTheme="majorEastAsia" w:hAnsiTheme="majorEastAsia" w:hint="eastAsia"/>
                          <w:szCs w:val="21"/>
                        </w:rPr>
                        <w:t xml:space="preserve"> </w:t>
                      </w:r>
                      <w:r w:rsidR="008F0604">
                        <w:rPr>
                          <w:rFonts w:asciiTheme="majorEastAsia" w:eastAsiaTheme="majorEastAsia" w:hAnsiTheme="majorEastAsia"/>
                          <w:szCs w:val="21"/>
                        </w:rPr>
                        <w:t xml:space="preserve">   </w:t>
                      </w:r>
                    </w:p>
                    <w:p w14:paraId="7A1C7B32" w14:textId="77777777" w:rsidR="00F22A50" w:rsidRPr="00FF2649" w:rsidRDefault="00F22A50" w:rsidP="00FF2649">
                      <w:pPr>
                        <w:ind w:firstLineChars="300" w:firstLine="630"/>
                        <w:rPr>
                          <w:rFonts w:asciiTheme="majorEastAsia" w:eastAsiaTheme="majorEastAsia" w:hAnsiTheme="majorEastAsia"/>
                          <w:szCs w:val="21"/>
                        </w:rPr>
                      </w:pPr>
                      <w:r w:rsidRPr="00FF2649">
                        <w:rPr>
                          <w:rFonts w:asciiTheme="majorEastAsia" w:eastAsiaTheme="majorEastAsia" w:hAnsiTheme="majorEastAsia" w:hint="eastAsia"/>
                          <w:szCs w:val="21"/>
                          <w:lang w:eastAsia="zh-TW"/>
                        </w:rPr>
                        <w:t>自治労</w:t>
                      </w:r>
                      <w:r w:rsidRPr="00FF2649">
                        <w:rPr>
                          <w:rFonts w:asciiTheme="majorEastAsia" w:eastAsiaTheme="majorEastAsia" w:hAnsiTheme="majorEastAsia" w:hint="eastAsia"/>
                          <w:szCs w:val="21"/>
                        </w:rPr>
                        <w:t>神奈川県立</w:t>
                      </w:r>
                      <w:r w:rsidRPr="00FF2649">
                        <w:rPr>
                          <w:rFonts w:asciiTheme="majorEastAsia" w:eastAsiaTheme="majorEastAsia" w:hAnsiTheme="majorEastAsia" w:hint="eastAsia"/>
                          <w:szCs w:val="21"/>
                          <w:lang w:eastAsia="zh-TW"/>
                        </w:rPr>
                        <w:t>病院</w:t>
                      </w:r>
                      <w:r w:rsidRPr="00FF2649">
                        <w:rPr>
                          <w:rFonts w:asciiTheme="majorEastAsia" w:eastAsiaTheme="majorEastAsia" w:hAnsiTheme="majorEastAsia" w:hint="eastAsia"/>
                          <w:szCs w:val="21"/>
                        </w:rPr>
                        <w:t>機構労働組合</w:t>
                      </w:r>
                    </w:p>
                    <w:p w14:paraId="31AF2919" w14:textId="4DA37C3A" w:rsidR="00F22A50" w:rsidRPr="00FF2649" w:rsidRDefault="00025390" w:rsidP="00656AE9">
                      <w:pPr>
                        <w:ind w:firstLineChars="1400" w:firstLine="2940"/>
                        <w:rPr>
                          <w:rFonts w:asciiTheme="majorEastAsia" w:eastAsiaTheme="majorEastAsia" w:hAnsiTheme="majorEastAsia"/>
                          <w:szCs w:val="21"/>
                        </w:rPr>
                      </w:pPr>
                      <w:r>
                        <w:rPr>
                          <w:rFonts w:asciiTheme="majorEastAsia" w:eastAsiaTheme="majorEastAsia" w:hAnsiTheme="majorEastAsia" w:hint="eastAsia"/>
                          <w:szCs w:val="21"/>
                        </w:rPr>
                        <w:t>第</w:t>
                      </w:r>
                      <w:r w:rsidR="00656AE9">
                        <w:rPr>
                          <w:rFonts w:asciiTheme="majorEastAsia" w:eastAsiaTheme="majorEastAsia" w:hAnsiTheme="majorEastAsia" w:hint="eastAsia"/>
                          <w:szCs w:val="21"/>
                        </w:rPr>
                        <w:t>１</w:t>
                      </w:r>
                      <w:r w:rsidR="00D36F0C">
                        <w:rPr>
                          <w:rFonts w:asciiTheme="majorEastAsia" w:eastAsiaTheme="majorEastAsia" w:hAnsiTheme="majorEastAsia" w:hint="eastAsia"/>
                          <w:szCs w:val="21"/>
                        </w:rPr>
                        <w:t>２</w:t>
                      </w:r>
                      <w:r w:rsidR="000D1B8A">
                        <w:rPr>
                          <w:rFonts w:asciiTheme="majorEastAsia" w:eastAsiaTheme="majorEastAsia" w:hAnsiTheme="majorEastAsia" w:hint="eastAsia"/>
                          <w:szCs w:val="21"/>
                        </w:rPr>
                        <w:t>８</w:t>
                      </w:r>
                      <w:r w:rsidR="00F22A50" w:rsidRPr="00FF2649">
                        <w:rPr>
                          <w:rFonts w:asciiTheme="majorEastAsia" w:eastAsiaTheme="majorEastAsia" w:hAnsiTheme="majorEastAsia" w:hint="eastAsia"/>
                          <w:szCs w:val="21"/>
                        </w:rPr>
                        <w:t>号</w:t>
                      </w:r>
                    </w:p>
                    <w:p w14:paraId="27C86858" w14:textId="65A51A0E" w:rsidR="00F22A50" w:rsidRPr="00FF2649" w:rsidRDefault="001361E4" w:rsidP="001361E4">
                      <w:pPr>
                        <w:rPr>
                          <w:rFonts w:asciiTheme="majorEastAsia" w:eastAsiaTheme="majorEastAsia" w:hAnsiTheme="majorEastAsia"/>
                          <w:szCs w:val="21"/>
                        </w:rPr>
                      </w:pPr>
                      <w:r>
                        <w:rPr>
                          <w:rFonts w:asciiTheme="majorEastAsia" w:eastAsiaTheme="majorEastAsia" w:hAnsiTheme="majorEastAsia" w:hint="eastAsia"/>
                          <w:szCs w:val="21"/>
                        </w:rPr>
                        <w:t xml:space="preserve">　　　　　　　　委員長　村田　智津</w:t>
                      </w:r>
                    </w:p>
                    <w:p w14:paraId="4E57BDA7" w14:textId="77777777" w:rsidR="00F22A50" w:rsidRDefault="00F22A50" w:rsidP="00FF2649">
                      <w:pPr>
                        <w:ind w:firstLineChars="800" w:firstLine="1680"/>
                        <w:rPr>
                          <w:rFonts w:asciiTheme="majorEastAsia" w:eastAsiaTheme="majorEastAsia" w:hAnsiTheme="majorEastAsia"/>
                          <w:szCs w:val="21"/>
                        </w:rPr>
                      </w:pPr>
                      <w:r w:rsidRPr="00FF2649">
                        <w:rPr>
                          <w:rFonts w:asciiTheme="majorEastAsia" w:eastAsiaTheme="majorEastAsia" w:hAnsiTheme="majorEastAsia" w:hint="eastAsia"/>
                          <w:szCs w:val="21"/>
                        </w:rPr>
                        <w:t>横浜市中区日本大通り１</w:t>
                      </w:r>
                    </w:p>
                    <w:p w14:paraId="171386AA" w14:textId="77777777" w:rsidR="00DB2825" w:rsidRDefault="00F22A50" w:rsidP="00DB2825">
                      <w:pPr>
                        <w:ind w:firstLineChars="900" w:firstLine="1890"/>
                        <w:rPr>
                          <w:rFonts w:asciiTheme="majorEastAsia" w:eastAsiaTheme="majorEastAsia" w:hAnsiTheme="majorEastAsia"/>
                          <w:szCs w:val="21"/>
                        </w:rPr>
                      </w:pPr>
                      <w:r w:rsidRPr="00FF2649">
                        <w:rPr>
                          <w:rFonts w:asciiTheme="majorEastAsia" w:eastAsiaTheme="majorEastAsia" w:hAnsiTheme="majorEastAsia" w:hint="eastAsia"/>
                          <w:szCs w:val="21"/>
                        </w:rPr>
                        <w:t>（本庁舎地下南西角）</w:t>
                      </w:r>
                    </w:p>
                    <w:p w14:paraId="6321D6D0" w14:textId="77777777" w:rsidR="00F22A50" w:rsidRDefault="00F22A50" w:rsidP="00DB2825">
                      <w:pPr>
                        <w:ind w:firstLineChars="1200" w:firstLine="2520"/>
                      </w:pPr>
                      <w:r w:rsidRPr="00FF2649">
                        <w:rPr>
                          <w:rFonts w:asciiTheme="majorEastAsia" w:eastAsiaTheme="majorEastAsia" w:hAnsiTheme="majorEastAsia" w:hint="eastAsia"/>
                          <w:szCs w:val="21"/>
                        </w:rPr>
                        <w:t>☎045-201-2961</w:t>
                      </w:r>
                    </w:p>
                  </w:txbxContent>
                </v:textbox>
              </v:rect>
            </w:pict>
          </mc:Fallback>
        </mc:AlternateContent>
      </w:r>
    </w:p>
    <w:p w14:paraId="3E3F0065" w14:textId="6D3FF492" w:rsidR="00FF2649" w:rsidRDefault="002248A5" w:rsidP="00065B4D">
      <w:pPr>
        <w:pStyle w:val="a7"/>
        <w:ind w:firstLineChars="3159" w:firstLine="13900"/>
      </w:pPr>
      <w:r>
        <w:rPr>
          <w:noProof/>
        </w:rPr>
        <mc:AlternateContent>
          <mc:Choice Requires="wps">
            <w:drawing>
              <wp:anchor distT="0" distB="0" distL="114300" distR="114300" simplePos="0" relativeHeight="251658240" behindDoc="0" locked="0" layoutInCell="1" allowOverlap="1" wp14:anchorId="7B21CE90" wp14:editId="5C0A5B8A">
                <wp:simplePos x="0" y="0"/>
                <wp:positionH relativeFrom="column">
                  <wp:posOffset>-68580</wp:posOffset>
                </wp:positionH>
                <wp:positionV relativeFrom="paragraph">
                  <wp:posOffset>-9525</wp:posOffset>
                </wp:positionV>
                <wp:extent cx="3962400" cy="1581150"/>
                <wp:effectExtent l="0" t="0" r="1905"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CE90" id="Rectangle 2" o:spid="_x0000_s1027" style="position:absolute;left:0;text-align:left;margin-left:-5.4pt;margin-top:-.75pt;width:312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" stroked="f">
                <v:textbox inset="5.85pt,.7pt,5.85pt,.7pt">
                  <w:txbxContent>
                    <w:p w14:paraId="7DCE936E" w14:textId="77777777" w:rsidR="00F22A50" w:rsidRDefault="00F22A50">
                      <w:r>
                        <w:rPr>
                          <w:noProof/>
                          <w:szCs w:val="24"/>
                        </w:rPr>
                        <w:drawing>
                          <wp:inline distT="0" distB="0" distL="0" distR="0" wp14:anchorId="4A90754F" wp14:editId="22F13AAE">
                            <wp:extent cx="3848100" cy="1362075"/>
                            <wp:effectExtent l="0" t="0" r="0" b="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848100" cy="1362075"/>
                                    </a:xfrm>
                                    <a:prstGeom prst="rect">
                                      <a:avLst/>
                                    </a:prstGeom>
                                    <a:noFill/>
                                    <a:ln w="9525">
                                      <a:noFill/>
                                      <a:miter lim="800000"/>
                                      <a:headEnd/>
                                      <a:tailEnd/>
                                    </a:ln>
                                  </pic:spPr>
                                </pic:pic>
                              </a:graphicData>
                            </a:graphic>
                          </wp:inline>
                        </w:drawing>
                      </w:r>
                    </w:p>
                  </w:txbxContent>
                </v:textbox>
              </v:rect>
            </w:pict>
          </mc:Fallback>
        </mc:AlternateContent>
      </w:r>
      <w:r w:rsidR="00FF2649">
        <w:t xml:space="preserve">　　　　　　　　　　　　　　　　　　　　　　　　　　　　　　</w:t>
      </w:r>
      <w:r w:rsidR="00FF2649">
        <w:rPr>
          <w:rFonts w:hint="eastAsia"/>
          <w:w w:val="100"/>
        </w:rPr>
        <w:t>２０１３年１２月　１日</w:t>
      </w:r>
    </w:p>
    <w:p w14:paraId="11FEFA23" w14:textId="583D6CEE" w:rsidR="00FF2649" w:rsidRDefault="00010EB2" w:rsidP="00FF2649">
      <w:pPr>
        <w:pStyle w:val="a5"/>
      </w:pPr>
      <w:r>
        <w:rPr>
          <w:rFonts w:ascii="游明朝" w:eastAsia="游明朝" w:hAnsi="游明朝"/>
          <w:noProof/>
          <w:sz w:val="22"/>
        </w:rPr>
        <mc:AlternateContent>
          <mc:Choice Requires="wps">
            <w:drawing>
              <wp:anchor distT="0" distB="0" distL="114300" distR="114300" simplePos="0" relativeHeight="251790336" behindDoc="0" locked="0" layoutInCell="1" allowOverlap="1" wp14:anchorId="5AFE517D" wp14:editId="730084E6">
                <wp:simplePos x="0" y="0"/>
                <wp:positionH relativeFrom="column">
                  <wp:posOffset>3810000</wp:posOffset>
                </wp:positionH>
                <wp:positionV relativeFrom="paragraph">
                  <wp:posOffset>133351</wp:posOffset>
                </wp:positionV>
                <wp:extent cx="923925" cy="876300"/>
                <wp:effectExtent l="0" t="0" r="9525" b="0"/>
                <wp:wrapNone/>
                <wp:docPr id="2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763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ACCAB7A" w14:textId="7D1B6582" w:rsidR="00E27AF7" w:rsidRDefault="00E27AF7" w:rsidP="00232BEF">
                            <w:pPr>
                              <w:rPr>
                                <w:noProof/>
                              </w:rPr>
                            </w:pPr>
                          </w:p>
                          <w:p w14:paraId="4C9BCBFC" w14:textId="4F8980B1" w:rsidR="00232BEF" w:rsidRDefault="00232BEF" w:rsidP="00232B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517D" id="Rectangle 236" o:spid="_x0000_s1028" style="position:absolute;left:0;text-align:left;margin-left:300pt;margin-top:10.5pt;width:72.75pt;height: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" stroked="f" strokecolor="black [3213]">
                <v:textbox inset="5.85pt,.7pt,5.85pt,.7pt">
                  <w:txbxContent>
                    <w:p w14:paraId="5ACCAB7A" w14:textId="7D1B6582" w:rsidR="00E27AF7" w:rsidRDefault="00E27AF7" w:rsidP="00232BEF">
                      <w:pPr>
                        <w:rPr>
                          <w:noProof/>
                        </w:rPr>
                      </w:pPr>
                    </w:p>
                    <w:p w14:paraId="4C9BCBFC" w14:textId="4F8980B1" w:rsidR="00232BEF" w:rsidRDefault="00232BEF" w:rsidP="00232BEF"/>
                  </w:txbxContent>
                </v:textbox>
              </v:rect>
            </w:pict>
          </mc:Fallback>
        </mc:AlternateContent>
      </w:r>
      <w:r>
        <w:rPr>
          <w:noProof/>
        </w:rPr>
        <mc:AlternateContent>
          <mc:Choice Requires="wps">
            <w:drawing>
              <wp:anchor distT="0" distB="0" distL="114300" distR="114300" simplePos="0" relativeHeight="251801600" behindDoc="0" locked="0" layoutInCell="1" allowOverlap="1" wp14:anchorId="38DC5FE4" wp14:editId="23FBBE37">
                <wp:simplePos x="0" y="0"/>
                <wp:positionH relativeFrom="column">
                  <wp:posOffset>3562350</wp:posOffset>
                </wp:positionH>
                <wp:positionV relativeFrom="paragraph">
                  <wp:posOffset>-142875</wp:posOffset>
                </wp:positionV>
                <wp:extent cx="1504950" cy="113347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1504950" cy="1133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3E2176A" w14:textId="0E9F9793" w:rsidR="00216187" w:rsidRDefault="00C40433" w:rsidP="00216187">
                            <w:pPr>
                              <w:jc w:val="center"/>
                            </w:pPr>
                            <w:r>
                              <w:rPr>
                                <w:noProof/>
                              </w:rPr>
                              <w:drawing>
                                <wp:inline distT="0" distB="0" distL="0" distR="0" wp14:anchorId="1B86A398" wp14:editId="173EB2BF">
                                  <wp:extent cx="1235710" cy="1495425"/>
                                  <wp:effectExtent l="76200" t="57150" r="4064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322610">
                                            <a:off x="0" y="0"/>
                                            <a:ext cx="1235710" cy="1495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C5FE4" id="正方形/長方形 40" o:spid="_x0000_s1029" style="position:absolute;left:0;text-align:left;margin-left:280.5pt;margin-top:-11.25pt;width:118.5pt;height:89.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" fillcolor="white [3201]" stroked="f" strokeweight="2pt">
                <v:textbox>
                  <w:txbxContent>
                    <w:p w14:paraId="03E2176A" w14:textId="0E9F9793" w:rsidR="00216187" w:rsidRDefault="00C40433" w:rsidP="00216187">
                      <w:pPr>
                        <w:jc w:val="center"/>
                      </w:pPr>
                      <w:r>
                        <w:rPr>
                          <w:noProof/>
                        </w:rPr>
                        <w:drawing>
                          <wp:inline distT="0" distB="0" distL="0" distR="0" wp14:anchorId="1B86A398" wp14:editId="173EB2BF">
                            <wp:extent cx="1235710" cy="1495425"/>
                            <wp:effectExtent l="76200" t="57150" r="40640" b="285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322610">
                                      <a:off x="0" y="0"/>
                                      <a:ext cx="1235710" cy="1495425"/>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TW"/>
        </w:rPr>
        <w:t>自治労</w:t>
      </w:r>
      <w:r w:rsidR="00FF2649">
        <w:rPr>
          <w:rFonts w:hint="eastAsia"/>
        </w:rPr>
        <w:t>神奈川県立</w:t>
      </w:r>
      <w:r w:rsidR="00FF2649">
        <w:rPr>
          <w:rFonts w:hint="eastAsia"/>
          <w:lang w:eastAsia="zh-TW"/>
        </w:rPr>
        <w:t>病院</w:t>
      </w:r>
      <w:r w:rsidR="00FF2649">
        <w:rPr>
          <w:rFonts w:hint="eastAsia"/>
        </w:rPr>
        <w:t>機構労働組合</w:t>
      </w:r>
    </w:p>
    <w:p w14:paraId="7DCEC337" w14:textId="31C62531" w:rsidR="00FF2649" w:rsidRDefault="002248A5" w:rsidP="00FF2649">
      <w:r>
        <w:rPr>
          <w:noProof/>
        </w:rPr>
        <mc:AlternateContent>
          <mc:Choice Requires="wps">
            <w:drawing>
              <wp:anchor distT="0" distB="0" distL="114300" distR="114300" simplePos="0" relativeHeight="251713536" behindDoc="0" locked="0" layoutInCell="1" allowOverlap="1" wp14:anchorId="698906E4" wp14:editId="05CFC219">
                <wp:simplePos x="0" y="0"/>
                <wp:positionH relativeFrom="column">
                  <wp:posOffset>3790950</wp:posOffset>
                </wp:positionH>
                <wp:positionV relativeFrom="paragraph">
                  <wp:posOffset>83185</wp:posOffset>
                </wp:positionV>
                <wp:extent cx="681355" cy="819150"/>
                <wp:effectExtent l="0" t="0" r="4445" b="12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06E4" id="Rectangle 101" o:spid="_x0000_s1030" style="position:absolute;left:0;text-align:left;margin-left:298.5pt;margin-top:6.55pt;width:53.65pt;height: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" stroked="f">
                <v:textbox inset="5.85pt,.7pt,5.85pt,.7pt">
                  <w:txbxContent>
                    <w:p w14:paraId="22EF31C1" w14:textId="77777777" w:rsidR="00F22A50" w:rsidRDefault="001622D6">
                      <w:r>
                        <w:rPr>
                          <w:noProof/>
                        </w:rPr>
                        <w:drawing>
                          <wp:inline distT="0" distB="0" distL="0" distR="0" wp14:anchorId="52B33C08" wp14:editId="4112E961">
                            <wp:extent cx="517182" cy="6584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30" cy="689849"/>
                                    </a:xfrm>
                                    <a:prstGeom prst="rect">
                                      <a:avLst/>
                                    </a:prstGeom>
                                    <a:noFill/>
                                    <a:ln>
                                      <a:noFill/>
                                    </a:ln>
                                  </pic:spPr>
                                </pic:pic>
                              </a:graphicData>
                            </a:graphic>
                          </wp:inline>
                        </w:drawing>
                      </w:r>
                    </w:p>
                  </w:txbxContent>
                </v:textbox>
              </v:rect>
            </w:pict>
          </mc:Fallback>
        </mc:AlternateContent>
      </w:r>
      <w:r w:rsidR="00FF2649">
        <w:rPr>
          <w:rFonts w:hint="eastAsia"/>
          <w:lang w:eastAsia="zh-TW"/>
        </w:rPr>
        <w:t xml:space="preserve">　　　　　　　　　　　　　　　　　　　　　　　　　　　　　　　　　</w:t>
      </w:r>
      <w:r w:rsidR="00FF2649">
        <w:rPr>
          <w:rFonts w:hint="eastAsia"/>
        </w:rPr>
        <w:t xml:space="preserve">　　　　　　　　　　</w:t>
      </w:r>
      <w:r w:rsidR="00FF2649">
        <w:rPr>
          <w:rFonts w:hint="eastAsia"/>
          <w:lang w:eastAsia="zh-CN"/>
        </w:rPr>
        <w:t>第　７１</w:t>
      </w:r>
      <w:r w:rsidR="00FF2649">
        <w:rPr>
          <w:rFonts w:hint="eastAsia"/>
        </w:rPr>
        <w:t xml:space="preserve">　</w:t>
      </w:r>
      <w:r w:rsidR="00FF2649">
        <w:rPr>
          <w:rFonts w:hint="eastAsia"/>
          <w:lang w:eastAsia="zh-CN"/>
        </w:rPr>
        <w:t>号</w:t>
      </w:r>
    </w:p>
    <w:p w14:paraId="0023FF28" w14:textId="198D8A24" w:rsidR="00FF2649" w:rsidRDefault="004C6E0F" w:rsidP="00FF2649">
      <w:r>
        <w:rPr>
          <w:noProof/>
        </w:rPr>
        <mc:AlternateContent>
          <mc:Choice Requires="wps">
            <w:drawing>
              <wp:anchor distT="0" distB="0" distL="114300" distR="114300" simplePos="0" relativeHeight="251793408" behindDoc="0" locked="0" layoutInCell="1" allowOverlap="1" wp14:anchorId="484EB2FA" wp14:editId="6133954B">
                <wp:simplePos x="0" y="0"/>
                <wp:positionH relativeFrom="column">
                  <wp:posOffset>1171575</wp:posOffset>
                </wp:positionH>
                <wp:positionV relativeFrom="paragraph">
                  <wp:posOffset>36830</wp:posOffset>
                </wp:positionV>
                <wp:extent cx="1628775" cy="638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628775" cy="638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EB2FA" id="正方形/長方形 5" o:spid="_x0000_s1031" style="position:absolute;left:0;text-align:left;margin-left:92.25pt;margin-top:2.9pt;width:128.25pt;height:50.2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" fillcolor="white [3201]" stroked="f" strokeweight="2pt">
                <v:textbox>
                  <w:txbxContent>
                    <w:p w14:paraId="48422FC1" w14:textId="4A92EC4F" w:rsidR="00701852" w:rsidRDefault="00701852" w:rsidP="00701852">
                      <w:pPr>
                        <w:jc w:val="center"/>
                      </w:pPr>
                      <w:r>
                        <w:rPr>
                          <w:noProof/>
                        </w:rPr>
                        <w:drawing>
                          <wp:inline distT="0" distB="0" distL="0" distR="0" wp14:anchorId="01806BA5" wp14:editId="7E462525">
                            <wp:extent cx="1420495" cy="4087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420495" cy="408753"/>
                                    </a:xfrm>
                                    <a:prstGeom prst="rect">
                                      <a:avLst/>
                                    </a:prstGeom>
                                    <a:noFill/>
                                    <a:ln w="9525">
                                      <a:noFill/>
                                      <a:miter lim="800000"/>
                                      <a:headEnd/>
                                      <a:tailEnd/>
                                    </a:ln>
                                  </pic:spPr>
                                </pic:pic>
                              </a:graphicData>
                            </a:graphic>
                          </wp:inline>
                        </w:drawing>
                      </w:r>
                    </w:p>
                  </w:txbxContent>
                </v:textbox>
              </v:rect>
            </w:pict>
          </mc:Fallback>
        </mc:AlternateContent>
      </w:r>
      <w:r w:rsidR="002248A5">
        <w:rPr>
          <w:noProof/>
        </w:rPr>
        <mc:AlternateContent>
          <mc:Choice Requires="wps">
            <w:drawing>
              <wp:anchor distT="0" distB="0" distL="114300" distR="114300" simplePos="0" relativeHeight="251662336" behindDoc="0" locked="0" layoutInCell="1" allowOverlap="1" wp14:anchorId="48DA5AE7" wp14:editId="3164F4F3">
                <wp:simplePos x="0" y="0"/>
                <wp:positionH relativeFrom="column">
                  <wp:posOffset>1219200</wp:posOffset>
                </wp:positionH>
                <wp:positionV relativeFrom="paragraph">
                  <wp:posOffset>217805</wp:posOffset>
                </wp:positionV>
                <wp:extent cx="1628775" cy="4953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076A9" w14:textId="2F9D8F65" w:rsidR="00F22A50" w:rsidRDefault="00F22A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5AE7" id="Rectangle 3" o:spid="_x0000_s1032" style="position:absolute;left:0;text-align:left;margin-left:96pt;margin-top:17.15pt;width:128.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" stroked="f">
                <v:textbox inset="5.85pt,.7pt,5.85pt,.7pt">
                  <w:txbxContent>
                    <w:p w14:paraId="3FB076A9" w14:textId="2F9D8F65" w:rsidR="00F22A50" w:rsidRDefault="00F22A50"/>
                  </w:txbxContent>
                </v:textbox>
              </v:rect>
            </w:pict>
          </mc:Fallback>
        </mc:AlternateContent>
      </w:r>
      <w:r w:rsidR="00FF2649">
        <w:rPr>
          <w:rFonts w:hint="eastAsia"/>
        </w:rPr>
        <w:t xml:space="preserve">　　　　　　　　　　　　　　　　　　　　　　　　　　　　　　　　　　　　　　　　委員長：永井　美徳</w:t>
      </w:r>
    </w:p>
    <w:p w14:paraId="000063D9" w14:textId="128CF9BE" w:rsidR="00FF2649" w:rsidRDefault="00FF2649" w:rsidP="00FF2649">
      <w:pPr>
        <w:rPr>
          <w:lang w:eastAsia="zh-CN"/>
        </w:rPr>
      </w:pPr>
      <w:r>
        <w:rPr>
          <w:rFonts w:hint="eastAsia"/>
        </w:rPr>
        <w:t xml:space="preserve">　　　　　　　　　　　　　　　　　　　　　　　　　　　　　　　　　　　　　　</w:t>
      </w:r>
      <w:r>
        <w:rPr>
          <w:rFonts w:hint="eastAsia"/>
          <w:lang w:eastAsia="zh-CN"/>
        </w:rPr>
        <w:t xml:space="preserve">　　　　　　　　　　　　</w:t>
      </w:r>
    </w:p>
    <w:p w14:paraId="7B9F4881" w14:textId="77777777" w:rsidR="00C00C5E" w:rsidRDefault="00FF2649" w:rsidP="00C00C5E">
      <w:pPr>
        <w:rPr>
          <w:rFonts w:eastAsia="SimSun"/>
          <w:lang w:eastAsia="zh-CN"/>
        </w:rPr>
      </w:pPr>
      <w:r>
        <w:rPr>
          <w:rFonts w:hint="eastAsia"/>
          <w:lang w:eastAsia="zh-CN"/>
        </w:rPr>
        <w:t xml:space="preserve">　</w:t>
      </w:r>
    </w:p>
    <w:p w14:paraId="24E4EF42" w14:textId="4A56B65F" w:rsidR="00694766" w:rsidRPr="007A47D2" w:rsidRDefault="00694766" w:rsidP="00C00C5E">
      <w:pPr>
        <w:rPr>
          <w:rFonts w:ascii="HGP明朝B" w:eastAsia="HGP明朝B" w:hAnsiTheme="minorEastAsia"/>
          <w:sz w:val="28"/>
          <w:szCs w:val="28"/>
          <w14:textOutline w14:w="9525" w14:cap="rnd" w14:cmpd="sng" w14:algn="ctr">
            <w14:solidFill>
              <w14:srgbClr w14:val="000000"/>
            </w14:solidFill>
            <w14:prstDash w14:val="solid"/>
            <w14:bevel/>
          </w14:textOutline>
        </w:rPr>
      </w:pPr>
      <w:r w:rsidRPr="007855B7">
        <w:rPr>
          <w:rFonts w:ascii="HGP明朝B" w:eastAsia="HGP明朝B" w:hAnsiTheme="minorEastAsia" w:hint="eastAsia"/>
          <w:sz w:val="40"/>
          <w:szCs w:val="40"/>
          <w14:textOutline w14:w="9525" w14:cap="rnd" w14:cmpd="sng" w14:algn="ctr">
            <w14:solidFill>
              <w14:srgbClr w14:val="000000"/>
            </w14:solidFill>
            <w14:prstDash w14:val="solid"/>
            <w14:bevel/>
          </w14:textOutline>
        </w:rPr>
        <w:t>202</w:t>
      </w:r>
      <w:r w:rsidR="007A47D2">
        <w:rPr>
          <w:rFonts w:ascii="HGP明朝B" w:eastAsia="HGP明朝B" w:hAnsiTheme="minorEastAsia"/>
          <w:sz w:val="40"/>
          <w:szCs w:val="40"/>
          <w14:textOutline w14:w="9525" w14:cap="rnd" w14:cmpd="sng" w14:algn="ctr">
            <w14:solidFill>
              <w14:srgbClr w14:val="000000"/>
            </w14:solidFill>
            <w14:prstDash w14:val="solid"/>
            <w14:bevel/>
          </w14:textOutline>
        </w:rPr>
        <w:t>2</w:t>
      </w:r>
      <w:r w:rsidRPr="007855B7">
        <w:rPr>
          <w:rFonts w:ascii="HGP明朝B" w:eastAsia="HGP明朝B" w:hAnsiTheme="minorEastAsia" w:hint="eastAsia"/>
          <w:sz w:val="40"/>
          <w:szCs w:val="40"/>
          <w14:textOutline w14:w="9525" w14:cap="rnd" w14:cmpd="sng" w14:algn="ctr">
            <w14:solidFill>
              <w14:srgbClr w14:val="000000"/>
            </w14:solidFill>
            <w14:prstDash w14:val="solid"/>
            <w14:bevel/>
          </w14:textOutline>
        </w:rPr>
        <w:t>年度</w:t>
      </w:r>
      <w:r w:rsidR="007A47D2">
        <w:rPr>
          <w:rFonts w:ascii="HGP明朝B" w:eastAsia="HGP明朝B" w:hAnsiTheme="minorEastAsia" w:hint="eastAsia"/>
          <w:sz w:val="40"/>
          <w:szCs w:val="40"/>
          <w14:textOutline w14:w="9525" w14:cap="rnd" w14:cmpd="sng" w14:algn="ctr">
            <w14:solidFill>
              <w14:srgbClr w14:val="000000"/>
            </w14:solidFill>
            <w14:prstDash w14:val="solid"/>
            <w14:bevel/>
          </w14:textOutline>
        </w:rPr>
        <w:t>賃金確定部分に関して妥結</w:t>
      </w:r>
      <w:r w:rsidR="007A47D2" w:rsidRPr="007A47D2">
        <w:rPr>
          <w:rFonts w:ascii="HGP明朝B" w:eastAsia="HGP明朝B" w:hAnsiTheme="minorEastAsia" w:hint="eastAsia"/>
          <w:sz w:val="28"/>
          <w:szCs w:val="28"/>
          <w14:textOutline w14:w="9525" w14:cap="rnd" w14:cmpd="sng" w14:algn="ctr">
            <w14:solidFill>
              <w14:srgbClr w14:val="000000"/>
            </w14:solidFill>
            <w14:prstDash w14:val="solid"/>
            <w14:bevel/>
          </w14:textOutline>
        </w:rPr>
        <w:t>（賃金確定最終交渉1</w:t>
      </w:r>
      <w:r w:rsidR="007A47D2" w:rsidRPr="007A47D2">
        <w:rPr>
          <w:rFonts w:ascii="HGP明朝B" w:eastAsia="HGP明朝B" w:hAnsiTheme="minorEastAsia"/>
          <w:sz w:val="28"/>
          <w:szCs w:val="28"/>
          <w14:textOutline w14:w="9525" w14:cap="rnd" w14:cmpd="sng" w14:algn="ctr">
            <w14:solidFill>
              <w14:srgbClr w14:val="000000"/>
            </w14:solidFill>
            <w14:prstDash w14:val="solid"/>
            <w14:bevel/>
          </w14:textOutline>
        </w:rPr>
        <w:t>1/18(</w:t>
      </w:r>
      <w:r w:rsidR="007A47D2" w:rsidRPr="007A47D2">
        <w:rPr>
          <w:rFonts w:ascii="HGP明朝B" w:eastAsia="HGP明朝B" w:hAnsiTheme="minorEastAsia" w:hint="eastAsia"/>
          <w:sz w:val="28"/>
          <w:szCs w:val="28"/>
          <w14:textOutline w14:w="9525" w14:cap="rnd" w14:cmpd="sng" w14:algn="ctr">
            <w14:solidFill>
              <w14:srgbClr w14:val="000000"/>
            </w14:solidFill>
            <w14:prstDash w14:val="solid"/>
            <w14:bevel/>
          </w14:textOutline>
        </w:rPr>
        <w:t>金</w:t>
      </w:r>
      <w:r w:rsidR="007A47D2" w:rsidRPr="007A47D2">
        <w:rPr>
          <w:rFonts w:ascii="HGP明朝B" w:eastAsia="HGP明朝B" w:hAnsiTheme="minorEastAsia"/>
          <w:sz w:val="28"/>
          <w:szCs w:val="28"/>
          <w14:textOutline w14:w="9525" w14:cap="rnd" w14:cmpd="sng" w14:algn="ctr">
            <w14:solidFill>
              <w14:srgbClr w14:val="000000"/>
            </w14:solidFill>
            <w14:prstDash w14:val="solid"/>
            <w14:bevel/>
          </w14:textOutline>
        </w:rPr>
        <w:t>)</w:t>
      </w:r>
      <w:r w:rsidR="007A47D2" w:rsidRPr="007A47D2">
        <w:rPr>
          <w:rFonts w:ascii="HGP明朝B" w:eastAsia="HGP明朝B" w:hAnsiTheme="minorEastAsia" w:hint="eastAsia"/>
          <w:sz w:val="28"/>
          <w:szCs w:val="28"/>
          <w14:textOutline w14:w="9525" w14:cap="rnd" w14:cmpd="sng" w14:algn="ctr">
            <w14:solidFill>
              <w14:srgbClr w14:val="000000"/>
            </w14:solidFill>
            <w14:prstDash w14:val="solid"/>
            <w14:bevel/>
          </w14:textOutline>
        </w:rPr>
        <w:t>実施）</w:t>
      </w:r>
    </w:p>
    <w:p w14:paraId="4CD71B2C" w14:textId="6E6D391E" w:rsidR="00C40433" w:rsidRDefault="00F75516" w:rsidP="00C40433">
      <w:pPr>
        <w:spacing w:line="460" w:lineRule="exact"/>
        <w:ind w:firstLineChars="100" w:firstLine="220"/>
        <w:rPr>
          <w:rFonts w:ascii="游明朝" w:eastAsia="游明朝" w:hAnsi="游明朝"/>
          <w:sz w:val="22"/>
        </w:rPr>
      </w:pPr>
      <w:r>
        <w:rPr>
          <w:rFonts w:ascii="游明朝" w:eastAsia="游明朝" w:hAnsi="游明朝" w:hint="eastAsia"/>
          <w:sz w:val="22"/>
        </w:rPr>
        <w:t>自治労病院機構労組は、1</w:t>
      </w:r>
      <w:r w:rsidR="00C40433">
        <w:rPr>
          <w:rFonts w:ascii="游明朝" w:eastAsia="游明朝" w:hAnsi="游明朝"/>
          <w:sz w:val="22"/>
        </w:rPr>
        <w:t>1</w:t>
      </w:r>
      <w:r w:rsidRPr="002546B7">
        <w:rPr>
          <w:rFonts w:ascii="游明朝" w:eastAsia="游明朝" w:hAnsi="游明朝" w:hint="eastAsia"/>
          <w:sz w:val="22"/>
        </w:rPr>
        <w:t>月</w:t>
      </w:r>
      <w:r w:rsidR="00C40433">
        <w:rPr>
          <w:rFonts w:ascii="游明朝" w:eastAsia="游明朝" w:hAnsi="游明朝" w:hint="eastAsia"/>
          <w:sz w:val="22"/>
        </w:rPr>
        <w:t>1</w:t>
      </w:r>
      <w:r>
        <w:rPr>
          <w:rFonts w:ascii="游明朝" w:eastAsia="游明朝" w:hAnsi="游明朝"/>
          <w:sz w:val="22"/>
        </w:rPr>
        <w:t>8</w:t>
      </w:r>
      <w:r w:rsidRPr="002546B7">
        <w:rPr>
          <w:rFonts w:ascii="游明朝" w:eastAsia="游明朝" w:hAnsi="游明朝" w:hint="eastAsia"/>
          <w:sz w:val="22"/>
        </w:rPr>
        <w:t>日(</w:t>
      </w:r>
      <w:r>
        <w:rPr>
          <w:rFonts w:ascii="游明朝" w:eastAsia="游明朝" w:hAnsi="游明朝" w:hint="eastAsia"/>
          <w:sz w:val="22"/>
        </w:rPr>
        <w:t>金</w:t>
      </w:r>
      <w:r w:rsidRPr="002546B7">
        <w:rPr>
          <w:rFonts w:ascii="游明朝" w:eastAsia="游明朝" w:hAnsi="游明朝" w:hint="eastAsia"/>
          <w:sz w:val="22"/>
        </w:rPr>
        <w:t>)</w:t>
      </w:r>
      <w:r>
        <w:rPr>
          <w:rFonts w:ascii="游明朝" w:eastAsia="游明朝" w:hAnsi="游明朝" w:hint="eastAsia"/>
          <w:sz w:val="22"/>
        </w:rPr>
        <w:t>、</w:t>
      </w:r>
      <w:r w:rsidR="00C62783">
        <w:rPr>
          <w:rFonts w:ascii="游明朝" w:eastAsia="游明朝" w:hAnsi="游明朝" w:hint="eastAsia"/>
          <w:sz w:val="22"/>
        </w:rPr>
        <w:t>機構本部で</w:t>
      </w:r>
      <w:r>
        <w:rPr>
          <w:rFonts w:ascii="游明朝" w:eastAsia="游明朝" w:hAnsi="游明朝" w:hint="eastAsia"/>
          <w:sz w:val="22"/>
        </w:rPr>
        <w:t>2</w:t>
      </w:r>
      <w:r>
        <w:rPr>
          <w:rFonts w:ascii="游明朝" w:eastAsia="游明朝" w:hAnsi="游明朝"/>
          <w:sz w:val="22"/>
        </w:rPr>
        <w:t>022</w:t>
      </w:r>
      <w:r>
        <w:rPr>
          <w:rFonts w:ascii="游明朝" w:eastAsia="游明朝" w:hAnsi="游明朝" w:hint="eastAsia"/>
          <w:sz w:val="22"/>
        </w:rPr>
        <w:t>年度</w:t>
      </w:r>
      <w:r w:rsidR="00C40433">
        <w:rPr>
          <w:rFonts w:ascii="游明朝" w:eastAsia="游明朝" w:hAnsi="游明朝" w:hint="eastAsia"/>
          <w:sz w:val="22"/>
        </w:rPr>
        <w:t>賃金確定に関する最終交渉を行いました。</w:t>
      </w:r>
    </w:p>
    <w:p w14:paraId="211CB2D1" w14:textId="47CA34F1" w:rsidR="009F6198" w:rsidRDefault="00C62783" w:rsidP="009F6198">
      <w:pPr>
        <w:spacing w:line="460" w:lineRule="exact"/>
        <w:ind w:leftChars="100" w:left="210"/>
        <w:rPr>
          <w:rFonts w:ascii="游明朝" w:eastAsia="游明朝" w:hAnsi="游明朝"/>
          <w:sz w:val="22"/>
        </w:rPr>
      </w:pPr>
      <w:r>
        <w:rPr>
          <w:rFonts w:ascii="游明朝" w:eastAsia="游明朝" w:hAnsi="游明朝" w:hint="eastAsia"/>
          <w:sz w:val="22"/>
        </w:rPr>
        <w:t>機構本部から</w:t>
      </w:r>
      <w:r w:rsidR="00A80CC5">
        <w:rPr>
          <w:rFonts w:ascii="游明朝" w:eastAsia="游明朝" w:hAnsi="游明朝" w:hint="eastAsia"/>
          <w:sz w:val="22"/>
        </w:rPr>
        <w:t>の</w:t>
      </w:r>
      <w:r>
        <w:rPr>
          <w:rFonts w:ascii="游明朝" w:eastAsia="游明朝" w:hAnsi="游明朝" w:hint="eastAsia"/>
          <w:sz w:val="22"/>
        </w:rPr>
        <w:t>回答</w:t>
      </w:r>
      <w:r w:rsidR="00A80CC5">
        <w:rPr>
          <w:rFonts w:ascii="游明朝" w:eastAsia="游明朝" w:hAnsi="游明朝" w:hint="eastAsia"/>
          <w:sz w:val="22"/>
        </w:rPr>
        <w:t>内容は</w:t>
      </w:r>
      <w:r>
        <w:rPr>
          <w:rFonts w:ascii="游明朝" w:eastAsia="游明朝" w:hAnsi="游明朝" w:hint="eastAsia"/>
          <w:sz w:val="22"/>
        </w:rPr>
        <w:t>組合として不満はあるものの</w:t>
      </w:r>
      <w:r w:rsidR="00A80CC5">
        <w:rPr>
          <w:rFonts w:ascii="游明朝" w:eastAsia="游明朝" w:hAnsi="游明朝" w:hint="eastAsia"/>
          <w:sz w:val="22"/>
        </w:rPr>
        <w:t>、</w:t>
      </w:r>
      <w:r>
        <w:rPr>
          <w:rFonts w:ascii="游明朝" w:eastAsia="游明朝" w:hAnsi="游明朝" w:hint="eastAsia"/>
          <w:sz w:val="22"/>
        </w:rPr>
        <w:t>賃金確定</w:t>
      </w:r>
      <w:r w:rsidR="00C66A06">
        <w:rPr>
          <w:rFonts w:ascii="游明朝" w:eastAsia="游明朝" w:hAnsi="游明朝" w:hint="eastAsia"/>
          <w:sz w:val="22"/>
        </w:rPr>
        <w:t>関連の</w:t>
      </w:r>
      <w:r>
        <w:rPr>
          <w:rFonts w:ascii="游明朝" w:eastAsia="游明朝" w:hAnsi="游明朝" w:hint="eastAsia"/>
          <w:sz w:val="22"/>
        </w:rPr>
        <w:t>部分に関しては妥結</w:t>
      </w:r>
      <w:r w:rsidR="004D6E1A">
        <w:rPr>
          <w:rFonts w:ascii="游明朝" w:eastAsia="游明朝" w:hAnsi="游明朝" w:hint="eastAsia"/>
          <w:sz w:val="22"/>
        </w:rPr>
        <w:t>しました</w:t>
      </w:r>
      <w:r w:rsidR="009F6198">
        <w:rPr>
          <w:rFonts w:ascii="游明朝" w:eastAsia="游明朝" w:hAnsi="游明朝" w:hint="eastAsia"/>
          <w:sz w:val="22"/>
        </w:rPr>
        <w:t>。</w:t>
      </w:r>
    </w:p>
    <w:p w14:paraId="1BB35D63" w14:textId="0AC7A250" w:rsidR="00C40433" w:rsidRDefault="004D6E1A" w:rsidP="009F6198">
      <w:pPr>
        <w:spacing w:line="460" w:lineRule="exact"/>
        <w:ind w:firstLineChars="100" w:firstLine="220"/>
        <w:rPr>
          <w:rFonts w:ascii="游明朝" w:eastAsia="游明朝" w:hAnsi="游明朝"/>
          <w:sz w:val="22"/>
        </w:rPr>
      </w:pPr>
      <w:r>
        <w:rPr>
          <w:rFonts w:ascii="游明朝" w:eastAsia="游明朝" w:hAnsi="游明朝" w:hint="eastAsia"/>
          <w:sz w:val="22"/>
        </w:rPr>
        <w:t>併せて要求している基本要求に関して</w:t>
      </w:r>
      <w:r w:rsidR="00DB4D90">
        <w:rPr>
          <w:rFonts w:ascii="游明朝" w:eastAsia="游明朝" w:hAnsi="游明朝" w:hint="eastAsia"/>
          <w:sz w:val="22"/>
        </w:rPr>
        <w:t>も</w:t>
      </w:r>
      <w:r w:rsidR="00A80CC5">
        <w:rPr>
          <w:rFonts w:ascii="游明朝" w:eastAsia="游明朝" w:hAnsi="游明朝" w:hint="eastAsia"/>
          <w:sz w:val="22"/>
        </w:rPr>
        <w:t>、</w:t>
      </w:r>
      <w:r>
        <w:rPr>
          <w:rFonts w:ascii="游明朝" w:eastAsia="游明朝" w:hAnsi="游明朝" w:hint="eastAsia"/>
          <w:sz w:val="22"/>
        </w:rPr>
        <w:t>現時点での回答が機構本部からあり</w:t>
      </w:r>
      <w:r w:rsidR="001378C2">
        <w:rPr>
          <w:rFonts w:ascii="游明朝" w:eastAsia="游明朝" w:hAnsi="游明朝" w:hint="eastAsia"/>
          <w:sz w:val="22"/>
        </w:rPr>
        <w:t>ました</w:t>
      </w:r>
      <w:r w:rsidR="00DB4D90">
        <w:rPr>
          <w:rFonts w:ascii="游明朝" w:eastAsia="游明朝" w:hAnsi="游明朝" w:hint="eastAsia"/>
          <w:sz w:val="22"/>
        </w:rPr>
        <w:t>。</w:t>
      </w:r>
      <w:r w:rsidR="00A80CC5">
        <w:rPr>
          <w:rFonts w:ascii="游明朝" w:eastAsia="游明朝" w:hAnsi="游明朝" w:hint="eastAsia"/>
          <w:sz w:val="22"/>
        </w:rPr>
        <w:t>出席した現場組合員から</w:t>
      </w:r>
      <w:r w:rsidR="001378C2">
        <w:rPr>
          <w:rFonts w:ascii="游明朝" w:eastAsia="游明朝" w:hAnsi="游明朝" w:hint="eastAsia"/>
          <w:sz w:val="22"/>
        </w:rPr>
        <w:t>現状を訴える発言</w:t>
      </w:r>
      <w:r w:rsidR="00DB4D90">
        <w:rPr>
          <w:rFonts w:ascii="游明朝" w:eastAsia="游明朝" w:hAnsi="游明朝" w:hint="eastAsia"/>
          <w:sz w:val="22"/>
        </w:rPr>
        <w:t>もあり</w:t>
      </w:r>
      <w:r>
        <w:rPr>
          <w:rFonts w:ascii="游明朝" w:eastAsia="游明朝" w:hAnsi="游明朝" w:hint="eastAsia"/>
          <w:sz w:val="22"/>
        </w:rPr>
        <w:t>、</w:t>
      </w:r>
      <w:r w:rsidR="001378C2">
        <w:rPr>
          <w:rFonts w:ascii="游明朝" w:eastAsia="游明朝" w:hAnsi="游明朝" w:hint="eastAsia"/>
          <w:sz w:val="22"/>
        </w:rPr>
        <w:t>機構本部も</w:t>
      </w:r>
      <w:r w:rsidR="00DB4D90">
        <w:rPr>
          <w:rFonts w:ascii="游明朝" w:eastAsia="游明朝" w:hAnsi="游明朝" w:hint="eastAsia"/>
          <w:sz w:val="22"/>
        </w:rPr>
        <w:t>一部に関しては</w:t>
      </w:r>
      <w:r w:rsidR="001378C2">
        <w:rPr>
          <w:rFonts w:ascii="游明朝" w:eastAsia="游明朝" w:hAnsi="游明朝" w:hint="eastAsia"/>
          <w:sz w:val="22"/>
        </w:rPr>
        <w:t>一定の理解を示す</w:t>
      </w:r>
      <w:r w:rsidR="00DB4D90">
        <w:rPr>
          <w:rFonts w:ascii="游明朝" w:eastAsia="游明朝" w:hAnsi="游明朝" w:hint="eastAsia"/>
          <w:sz w:val="22"/>
        </w:rPr>
        <w:t>姿勢を</w:t>
      </w:r>
      <w:r w:rsidR="001378C2">
        <w:rPr>
          <w:rFonts w:ascii="游明朝" w:eastAsia="游明朝" w:hAnsi="游明朝" w:hint="eastAsia"/>
          <w:sz w:val="22"/>
        </w:rPr>
        <w:t>見せていましたが、</w:t>
      </w:r>
      <w:r w:rsidR="00A80CC5">
        <w:rPr>
          <w:rFonts w:ascii="游明朝" w:eastAsia="游明朝" w:hAnsi="游明朝" w:hint="eastAsia"/>
          <w:sz w:val="22"/>
        </w:rPr>
        <w:t>これについては</w:t>
      </w:r>
      <w:r>
        <w:rPr>
          <w:rFonts w:ascii="游明朝" w:eastAsia="游明朝" w:hAnsi="游明朝" w:hint="eastAsia"/>
          <w:sz w:val="22"/>
        </w:rPr>
        <w:t>引き続き話し合ってい</w:t>
      </w:r>
      <w:r w:rsidR="001378C2">
        <w:rPr>
          <w:rFonts w:ascii="游明朝" w:eastAsia="游明朝" w:hAnsi="游明朝" w:hint="eastAsia"/>
          <w:sz w:val="22"/>
        </w:rPr>
        <w:t>くこととしました</w:t>
      </w:r>
      <w:r>
        <w:rPr>
          <w:rFonts w:ascii="游明朝" w:eastAsia="游明朝" w:hAnsi="游明朝" w:hint="eastAsia"/>
          <w:sz w:val="22"/>
        </w:rPr>
        <w:t>。</w:t>
      </w:r>
      <w:r w:rsidR="00DB4D90">
        <w:rPr>
          <w:rFonts w:ascii="游明朝" w:eastAsia="游明朝" w:hAnsi="游明朝" w:hint="eastAsia"/>
          <w:sz w:val="22"/>
        </w:rPr>
        <w:t>（裏面</w:t>
      </w:r>
      <w:r w:rsidR="007A47D2">
        <w:rPr>
          <w:rFonts w:ascii="游明朝" w:eastAsia="游明朝" w:hAnsi="游明朝" w:hint="eastAsia"/>
          <w:sz w:val="22"/>
        </w:rPr>
        <w:t>以降</w:t>
      </w:r>
      <w:r w:rsidR="00DB4D90">
        <w:rPr>
          <w:rFonts w:ascii="游明朝" w:eastAsia="游明朝" w:hAnsi="游明朝" w:hint="eastAsia"/>
          <w:sz w:val="22"/>
        </w:rPr>
        <w:t>参照）</w:t>
      </w:r>
    </w:p>
    <w:p w14:paraId="67426DE3" w14:textId="53AB234F" w:rsidR="00C62783" w:rsidRDefault="00C62783" w:rsidP="00C62783">
      <w:pPr>
        <w:spacing w:line="460" w:lineRule="exact"/>
        <w:rPr>
          <w:rFonts w:ascii="游明朝" w:eastAsia="游明朝" w:hAnsi="游明朝"/>
          <w:sz w:val="22"/>
        </w:rPr>
      </w:pPr>
      <w:r w:rsidRPr="007A47D2">
        <w:rPr>
          <w:rFonts w:ascii="游明朝" w:eastAsia="游明朝" w:hAnsi="游明朝" w:hint="eastAsia"/>
          <w:b/>
          <w:bCs/>
          <w:sz w:val="22"/>
        </w:rPr>
        <w:t>【妥結内容（賃金確定関連）】</w:t>
      </w:r>
      <w:r>
        <w:rPr>
          <w:rFonts w:ascii="游明朝" w:eastAsia="游明朝" w:hAnsi="游明朝" w:hint="eastAsia"/>
          <w:sz w:val="22"/>
        </w:rPr>
        <w:t>※県</w:t>
      </w:r>
      <w:r w:rsidR="004D6E1A">
        <w:rPr>
          <w:rFonts w:ascii="游明朝" w:eastAsia="游明朝" w:hAnsi="游明朝" w:hint="eastAsia"/>
          <w:sz w:val="22"/>
        </w:rPr>
        <w:t>準拠：</w:t>
      </w:r>
      <w:r>
        <w:rPr>
          <w:rFonts w:ascii="游明朝" w:eastAsia="游明朝" w:hAnsi="游明朝" w:hint="eastAsia"/>
          <w:sz w:val="22"/>
        </w:rPr>
        <w:t>県労連妥結内容と同じ</w:t>
      </w:r>
      <w:r w:rsidR="004D6E1A">
        <w:rPr>
          <w:rFonts w:ascii="游明朝" w:eastAsia="游明朝" w:hAnsi="游明朝" w:hint="eastAsia"/>
          <w:sz w:val="22"/>
        </w:rPr>
        <w:t>です</w:t>
      </w:r>
      <w:r w:rsidR="00C66A06">
        <w:rPr>
          <w:rFonts w:ascii="游明朝" w:eastAsia="游明朝" w:hAnsi="游明朝" w:hint="eastAsia"/>
          <w:sz w:val="22"/>
        </w:rPr>
        <w:t>。</w:t>
      </w:r>
    </w:p>
    <w:p w14:paraId="5E39D35D" w14:textId="7DF67C7F" w:rsidR="00C66A06" w:rsidRDefault="00C66A06" w:rsidP="004D6E1A">
      <w:pPr>
        <w:spacing w:line="460" w:lineRule="exact"/>
        <w:ind w:firstLineChars="100" w:firstLine="220"/>
        <w:rPr>
          <w:rFonts w:ascii="游明朝" w:eastAsia="游明朝" w:hAnsi="游明朝"/>
          <w:sz w:val="22"/>
        </w:rPr>
      </w:pPr>
      <w:r w:rsidRPr="00535B7E">
        <w:rPr>
          <w:rFonts w:ascii="游明朝" w:eastAsia="游明朝" w:hAnsi="游明朝" w:hint="eastAsia"/>
          <w:b/>
          <w:bCs/>
          <w:sz w:val="22"/>
          <w:bdr w:val="single" w:sz="4" w:space="0" w:color="auto"/>
        </w:rPr>
        <w:t>人事委員会勧告部分</w:t>
      </w:r>
      <w:r w:rsidR="00563B14" w:rsidRPr="00535B7E">
        <w:rPr>
          <w:rFonts w:ascii="游明朝" w:eastAsia="游明朝" w:hAnsi="游明朝" w:hint="eastAsia"/>
          <w:b/>
          <w:bCs/>
          <w:sz w:val="22"/>
        </w:rPr>
        <w:t xml:space="preserve">　※勧告内容は完全実施</w:t>
      </w:r>
      <w:r w:rsidR="00563B14">
        <w:rPr>
          <w:rFonts w:ascii="游明朝" w:eastAsia="游明朝" w:hAnsi="游明朝" w:hint="eastAsia"/>
          <w:sz w:val="22"/>
        </w:rPr>
        <w:t>されます。</w:t>
      </w:r>
    </w:p>
    <w:p w14:paraId="3ADFF24E" w14:textId="0C15D1DF" w:rsidR="00C66A06" w:rsidRPr="00C66A06" w:rsidRDefault="00C66A06" w:rsidP="004D6E1A">
      <w:pPr>
        <w:spacing w:line="460" w:lineRule="exact"/>
        <w:ind w:leftChars="200" w:left="640" w:hangingChars="100" w:hanging="220"/>
        <w:rPr>
          <w:rFonts w:ascii="游明朝" w:eastAsia="游明朝" w:hAnsi="游明朝"/>
          <w:sz w:val="22"/>
        </w:rPr>
      </w:pPr>
      <w:r>
        <w:rPr>
          <w:rFonts w:ascii="游明朝" w:eastAsia="游明朝" w:hAnsi="游明朝" w:hint="eastAsia"/>
          <w:sz w:val="22"/>
        </w:rPr>
        <w:t>〇　月例給</w:t>
      </w:r>
      <w:r w:rsidR="00555A2D">
        <w:rPr>
          <w:rFonts w:ascii="游明朝" w:eastAsia="游明朝" w:hAnsi="游明朝" w:hint="eastAsia"/>
          <w:sz w:val="22"/>
        </w:rPr>
        <w:t>について</w:t>
      </w:r>
      <w:r>
        <w:rPr>
          <w:rFonts w:ascii="游明朝" w:eastAsia="游明朝" w:hAnsi="游明朝" w:hint="eastAsia"/>
          <w:sz w:val="22"/>
        </w:rPr>
        <w:t>は</w:t>
      </w:r>
      <w:r w:rsidR="00555A2D">
        <w:rPr>
          <w:rFonts w:ascii="游明朝" w:eastAsia="游明朝" w:hAnsi="游明朝" w:hint="eastAsia"/>
          <w:sz w:val="22"/>
        </w:rPr>
        <w:t>、</w:t>
      </w:r>
      <w:r>
        <w:rPr>
          <w:rFonts w:ascii="游明朝" w:eastAsia="游明朝" w:hAnsi="游明朝" w:hint="eastAsia"/>
          <w:sz w:val="22"/>
        </w:rPr>
        <w:t>官民格差1</w:t>
      </w:r>
      <w:r>
        <w:rPr>
          <w:rFonts w:ascii="游明朝" w:eastAsia="游明朝" w:hAnsi="游明朝"/>
          <w:sz w:val="22"/>
        </w:rPr>
        <w:t>,064</w:t>
      </w:r>
      <w:r>
        <w:rPr>
          <w:rFonts w:ascii="游明朝" w:eastAsia="游明朝" w:hAnsi="游明朝" w:hint="eastAsia"/>
          <w:sz w:val="22"/>
        </w:rPr>
        <w:t>円</w:t>
      </w:r>
      <w:r w:rsidR="00555A2D">
        <w:rPr>
          <w:rFonts w:ascii="游明朝" w:eastAsia="游明朝" w:hAnsi="游明朝" w:hint="eastAsia"/>
          <w:sz w:val="22"/>
        </w:rPr>
        <w:t>を解消するため</w:t>
      </w:r>
      <w:r>
        <w:rPr>
          <w:rFonts w:ascii="游明朝" w:eastAsia="游明朝" w:hAnsi="游明朝" w:hint="eastAsia"/>
          <w:sz w:val="22"/>
        </w:rPr>
        <w:t>、給料表と地域手当の支給割合を改定する。</w:t>
      </w:r>
      <w:r w:rsidRPr="00535B7E">
        <w:rPr>
          <w:rFonts w:ascii="游明朝" w:eastAsia="游明朝" w:hAnsi="游明朝" w:hint="eastAsia"/>
          <w:b/>
          <w:bCs/>
          <w:sz w:val="22"/>
          <w:u w:val="single"/>
        </w:rPr>
        <w:t>給料表</w:t>
      </w:r>
      <w:r w:rsidR="00555A2D" w:rsidRPr="00535B7E">
        <w:rPr>
          <w:rFonts w:ascii="游明朝" w:eastAsia="游明朝" w:hAnsi="游明朝" w:hint="eastAsia"/>
          <w:b/>
          <w:bCs/>
          <w:sz w:val="22"/>
          <w:u w:val="single"/>
        </w:rPr>
        <w:t>について</w:t>
      </w:r>
      <w:r w:rsidRPr="00535B7E">
        <w:rPr>
          <w:rFonts w:ascii="游明朝" w:eastAsia="游明朝" w:hAnsi="游明朝" w:hint="eastAsia"/>
          <w:b/>
          <w:bCs/>
          <w:sz w:val="22"/>
          <w:u w:val="single"/>
        </w:rPr>
        <w:t>初任給や若年層の給与</w:t>
      </w:r>
      <w:r w:rsidR="00555A2D" w:rsidRPr="00535B7E">
        <w:rPr>
          <w:rFonts w:ascii="游明朝" w:eastAsia="游明朝" w:hAnsi="游明朝" w:hint="eastAsia"/>
          <w:b/>
          <w:bCs/>
          <w:sz w:val="22"/>
          <w:u w:val="single"/>
        </w:rPr>
        <w:t>月</w:t>
      </w:r>
      <w:r w:rsidRPr="00535B7E">
        <w:rPr>
          <w:rFonts w:ascii="游明朝" w:eastAsia="游明朝" w:hAnsi="游明朝" w:hint="eastAsia"/>
          <w:b/>
          <w:bCs/>
          <w:sz w:val="22"/>
          <w:u w:val="single"/>
        </w:rPr>
        <w:t>額を引上げ</w:t>
      </w:r>
      <w:r w:rsidR="00555A2D">
        <w:rPr>
          <w:rFonts w:ascii="游明朝" w:eastAsia="游明朝" w:hAnsi="游明朝" w:hint="eastAsia"/>
          <w:sz w:val="22"/>
        </w:rPr>
        <w:t>るとともに</w:t>
      </w:r>
      <w:r>
        <w:rPr>
          <w:rFonts w:ascii="游明朝" w:eastAsia="游明朝" w:hAnsi="游明朝" w:hint="eastAsia"/>
          <w:sz w:val="22"/>
        </w:rPr>
        <w:t>、</w:t>
      </w:r>
      <w:r w:rsidRPr="00535B7E">
        <w:rPr>
          <w:rFonts w:ascii="游明朝" w:eastAsia="游明朝" w:hAnsi="游明朝" w:hint="eastAsia"/>
          <w:b/>
          <w:bCs/>
          <w:sz w:val="22"/>
          <w:u w:val="single"/>
        </w:rPr>
        <w:t>地域手当の支給割合</w:t>
      </w:r>
      <w:r w:rsidR="00555A2D" w:rsidRPr="00535B7E">
        <w:rPr>
          <w:rFonts w:ascii="游明朝" w:eastAsia="游明朝" w:hAnsi="游明朝" w:hint="eastAsia"/>
          <w:b/>
          <w:bCs/>
          <w:sz w:val="22"/>
          <w:u w:val="single"/>
        </w:rPr>
        <w:t>を</w:t>
      </w:r>
      <w:r w:rsidRPr="00535B7E">
        <w:rPr>
          <w:rFonts w:ascii="游明朝" w:eastAsia="游明朝" w:hAnsi="游明朝" w:hint="eastAsia"/>
          <w:b/>
          <w:bCs/>
          <w:sz w:val="22"/>
          <w:u w:val="single"/>
        </w:rPr>
        <w:t>0</w:t>
      </w:r>
      <w:r w:rsidRPr="00535B7E">
        <w:rPr>
          <w:rFonts w:ascii="游明朝" w:eastAsia="游明朝" w:hAnsi="游明朝"/>
          <w:b/>
          <w:bCs/>
          <w:sz w:val="22"/>
          <w:u w:val="single"/>
        </w:rPr>
        <w:t>.05</w:t>
      </w:r>
      <w:r w:rsidRPr="00535B7E">
        <w:rPr>
          <w:rFonts w:ascii="游明朝" w:eastAsia="游明朝" w:hAnsi="游明朝" w:hint="eastAsia"/>
          <w:b/>
          <w:bCs/>
          <w:sz w:val="22"/>
          <w:u w:val="single"/>
        </w:rPr>
        <w:t>㌽引上げ、1</w:t>
      </w:r>
      <w:r w:rsidRPr="00535B7E">
        <w:rPr>
          <w:rFonts w:ascii="游明朝" w:eastAsia="游明朝" w:hAnsi="游明朝"/>
          <w:b/>
          <w:bCs/>
          <w:sz w:val="22"/>
          <w:u w:val="single"/>
        </w:rPr>
        <w:t>2.05</w:t>
      </w:r>
      <w:r w:rsidRPr="00535B7E">
        <w:rPr>
          <w:rFonts w:ascii="游明朝" w:eastAsia="游明朝" w:hAnsi="游明朝" w:hint="eastAsia"/>
          <w:b/>
          <w:bCs/>
          <w:sz w:val="22"/>
          <w:u w:val="single"/>
        </w:rPr>
        <w:t>％</w:t>
      </w:r>
      <w:r>
        <w:rPr>
          <w:rFonts w:ascii="游明朝" w:eastAsia="游明朝" w:hAnsi="游明朝" w:hint="eastAsia"/>
          <w:sz w:val="22"/>
        </w:rPr>
        <w:t>とし、</w:t>
      </w:r>
      <w:r w:rsidRPr="00535B7E">
        <w:rPr>
          <w:rFonts w:ascii="游明朝" w:eastAsia="游明朝" w:hAnsi="游明朝" w:hint="eastAsia"/>
          <w:b/>
          <w:bCs/>
          <w:sz w:val="22"/>
          <w:u w:val="single"/>
        </w:rPr>
        <w:t>2</w:t>
      </w:r>
      <w:r w:rsidRPr="00535B7E">
        <w:rPr>
          <w:rFonts w:ascii="游明朝" w:eastAsia="游明朝" w:hAnsi="游明朝"/>
          <w:b/>
          <w:bCs/>
          <w:sz w:val="22"/>
          <w:u w:val="single"/>
        </w:rPr>
        <w:t>022</w:t>
      </w:r>
      <w:r w:rsidRPr="00535B7E">
        <w:rPr>
          <w:rFonts w:ascii="游明朝" w:eastAsia="游明朝" w:hAnsi="游明朝" w:hint="eastAsia"/>
          <w:b/>
          <w:bCs/>
          <w:sz w:val="22"/>
          <w:u w:val="single"/>
        </w:rPr>
        <w:t>年４月１日に遡及して実施</w:t>
      </w:r>
      <w:r w:rsidR="00555A2D">
        <w:rPr>
          <w:rFonts w:ascii="游明朝" w:eastAsia="游明朝" w:hAnsi="游明朝" w:hint="eastAsia"/>
          <w:sz w:val="22"/>
        </w:rPr>
        <w:t>（給料表は別表参照）</w:t>
      </w:r>
    </w:p>
    <w:p w14:paraId="77C8CEC0" w14:textId="7727ED28" w:rsidR="00C62783" w:rsidRPr="00535B7E" w:rsidRDefault="00555A2D" w:rsidP="004D6E1A">
      <w:pPr>
        <w:spacing w:line="460" w:lineRule="exact"/>
        <w:ind w:leftChars="200" w:left="640" w:hangingChars="100" w:hanging="220"/>
        <w:rPr>
          <w:rFonts w:ascii="游明朝" w:eastAsia="游明朝" w:hAnsi="游明朝"/>
          <w:b/>
          <w:bCs/>
          <w:sz w:val="22"/>
        </w:rPr>
      </w:pPr>
      <w:r>
        <w:rPr>
          <w:rFonts w:ascii="游明朝" w:eastAsia="游明朝" w:hAnsi="游明朝" w:hint="eastAsia"/>
          <w:sz w:val="22"/>
        </w:rPr>
        <w:t>〇　一時金については、</w:t>
      </w:r>
      <w:r w:rsidR="00563B14" w:rsidRPr="00535B7E">
        <w:rPr>
          <w:rFonts w:ascii="游明朝" w:eastAsia="游明朝" w:hAnsi="游明朝" w:hint="eastAsia"/>
          <w:b/>
          <w:bCs/>
          <w:sz w:val="22"/>
          <w:u w:val="single"/>
        </w:rPr>
        <w:t>勤勉手当の支給月数を</w:t>
      </w:r>
      <w:r w:rsidRPr="00535B7E">
        <w:rPr>
          <w:rFonts w:ascii="游明朝" w:eastAsia="游明朝" w:hAnsi="游明朝" w:hint="eastAsia"/>
          <w:b/>
          <w:bCs/>
          <w:sz w:val="22"/>
          <w:u w:val="single"/>
        </w:rPr>
        <w:t>0</w:t>
      </w:r>
      <w:r w:rsidRPr="00535B7E">
        <w:rPr>
          <w:rFonts w:ascii="游明朝" w:eastAsia="游明朝" w:hAnsi="游明朝"/>
          <w:b/>
          <w:bCs/>
          <w:sz w:val="22"/>
          <w:u w:val="single"/>
        </w:rPr>
        <w:t>.10</w:t>
      </w:r>
      <w:r w:rsidRPr="00535B7E">
        <w:rPr>
          <w:rFonts w:ascii="游明朝" w:eastAsia="游明朝" w:hAnsi="游明朝" w:hint="eastAsia"/>
          <w:b/>
          <w:bCs/>
          <w:sz w:val="22"/>
          <w:u w:val="single"/>
        </w:rPr>
        <w:t>月</w:t>
      </w:r>
      <w:r w:rsidR="00563B14" w:rsidRPr="00535B7E">
        <w:rPr>
          <w:rFonts w:ascii="游明朝" w:eastAsia="游明朝" w:hAnsi="游明朝" w:hint="eastAsia"/>
          <w:b/>
          <w:bCs/>
          <w:sz w:val="22"/>
          <w:u w:val="single"/>
        </w:rPr>
        <w:t>引上げ、現行の年4</w:t>
      </w:r>
      <w:r w:rsidR="00563B14" w:rsidRPr="00535B7E">
        <w:rPr>
          <w:rFonts w:ascii="游明朝" w:eastAsia="游明朝" w:hAnsi="游明朝"/>
          <w:b/>
          <w:bCs/>
          <w:sz w:val="22"/>
          <w:u w:val="single"/>
        </w:rPr>
        <w:t>.30</w:t>
      </w:r>
      <w:r w:rsidR="00563B14" w:rsidRPr="00535B7E">
        <w:rPr>
          <w:rFonts w:ascii="游明朝" w:eastAsia="游明朝" w:hAnsi="游明朝" w:hint="eastAsia"/>
          <w:b/>
          <w:bCs/>
          <w:sz w:val="22"/>
          <w:u w:val="single"/>
        </w:rPr>
        <w:t>月を4</w:t>
      </w:r>
      <w:r w:rsidR="00563B14" w:rsidRPr="00535B7E">
        <w:rPr>
          <w:rFonts w:ascii="游明朝" w:eastAsia="游明朝" w:hAnsi="游明朝"/>
          <w:b/>
          <w:bCs/>
          <w:sz w:val="22"/>
          <w:u w:val="single"/>
        </w:rPr>
        <w:t>.40</w:t>
      </w:r>
      <w:r w:rsidR="00563B14" w:rsidRPr="00535B7E">
        <w:rPr>
          <w:rFonts w:ascii="游明朝" w:eastAsia="游明朝" w:hAnsi="游明朝" w:hint="eastAsia"/>
          <w:b/>
          <w:bCs/>
          <w:sz w:val="22"/>
          <w:u w:val="single"/>
        </w:rPr>
        <w:t>月とし、2</w:t>
      </w:r>
      <w:r w:rsidR="00563B14" w:rsidRPr="00535B7E">
        <w:rPr>
          <w:rFonts w:ascii="游明朝" w:eastAsia="游明朝" w:hAnsi="游明朝"/>
          <w:b/>
          <w:bCs/>
          <w:sz w:val="22"/>
          <w:u w:val="single"/>
        </w:rPr>
        <w:t>022</w:t>
      </w:r>
      <w:r w:rsidR="00563B14" w:rsidRPr="00535B7E">
        <w:rPr>
          <w:rFonts w:ascii="游明朝" w:eastAsia="游明朝" w:hAnsi="游明朝" w:hint="eastAsia"/>
          <w:b/>
          <w:bCs/>
          <w:sz w:val="22"/>
          <w:u w:val="single"/>
        </w:rPr>
        <w:t>年1</w:t>
      </w:r>
      <w:r w:rsidR="00563B14" w:rsidRPr="00535B7E">
        <w:rPr>
          <w:rFonts w:ascii="游明朝" w:eastAsia="游明朝" w:hAnsi="游明朝"/>
          <w:b/>
          <w:bCs/>
          <w:sz w:val="22"/>
          <w:u w:val="single"/>
        </w:rPr>
        <w:t>2</w:t>
      </w:r>
      <w:r w:rsidR="00563B14" w:rsidRPr="00535B7E">
        <w:rPr>
          <w:rFonts w:ascii="游明朝" w:eastAsia="游明朝" w:hAnsi="游明朝" w:hint="eastAsia"/>
          <w:b/>
          <w:bCs/>
          <w:sz w:val="22"/>
          <w:u w:val="single"/>
        </w:rPr>
        <w:t>月１日から適用</w:t>
      </w:r>
    </w:p>
    <w:p w14:paraId="72445E95" w14:textId="78C67B14" w:rsidR="00913DEE" w:rsidRDefault="00DB4D90" w:rsidP="00DB4D90">
      <w:pPr>
        <w:spacing w:line="460" w:lineRule="exact"/>
        <w:ind w:leftChars="200" w:left="860" w:hangingChars="200" w:hanging="440"/>
        <w:rPr>
          <w:rFonts w:ascii="游明朝" w:eastAsia="游明朝" w:hAnsi="游明朝"/>
          <w:sz w:val="22"/>
        </w:rPr>
      </w:pPr>
      <w:r>
        <w:rPr>
          <w:rFonts w:ascii="游明朝" w:eastAsia="游明朝" w:hAnsi="游明朝" w:hint="eastAsia"/>
          <w:sz w:val="22"/>
        </w:rPr>
        <w:t xml:space="preserve">　※来年度は評価区分</w:t>
      </w:r>
      <w:r w:rsidR="00B12B08">
        <w:rPr>
          <w:rFonts w:ascii="游明朝" w:eastAsia="游明朝" w:hAnsi="游明朝" w:hint="eastAsia"/>
          <w:sz w:val="22"/>
        </w:rPr>
        <w:t>で</w:t>
      </w:r>
      <w:r>
        <w:rPr>
          <w:rFonts w:ascii="游明朝" w:eastAsia="游明朝" w:hAnsi="游明朝" w:hint="eastAsia"/>
          <w:sz w:val="22"/>
        </w:rPr>
        <w:t>引上げ月数が異なります。「良好」区分では人委勧告の0</w:t>
      </w:r>
      <w:r>
        <w:rPr>
          <w:rFonts w:ascii="游明朝" w:eastAsia="游明朝" w:hAnsi="游明朝"/>
          <w:sz w:val="22"/>
        </w:rPr>
        <w:t>.10</w:t>
      </w:r>
      <w:r>
        <w:rPr>
          <w:rFonts w:ascii="游明朝" w:eastAsia="游明朝" w:hAnsi="游明朝" w:hint="eastAsia"/>
          <w:sz w:val="22"/>
        </w:rPr>
        <w:t>月引上げがされず、</w:t>
      </w:r>
      <w:r w:rsidR="00913DEE">
        <w:rPr>
          <w:rFonts w:ascii="游明朝" w:eastAsia="游明朝" w:hAnsi="游明朝" w:hint="eastAsia"/>
          <w:sz w:val="22"/>
        </w:rPr>
        <w:t>県労連で当局当初提案の0</w:t>
      </w:r>
      <w:r w:rsidR="00913DEE">
        <w:rPr>
          <w:rFonts w:ascii="游明朝" w:eastAsia="游明朝" w:hAnsi="游明朝"/>
          <w:sz w:val="22"/>
        </w:rPr>
        <w:t>.05</w:t>
      </w:r>
      <w:r w:rsidR="00913DEE">
        <w:rPr>
          <w:rFonts w:ascii="游明朝" w:eastAsia="游明朝" w:hAnsi="游明朝" w:hint="eastAsia"/>
          <w:sz w:val="22"/>
        </w:rPr>
        <w:t>月から押し戻したものの、</w:t>
      </w:r>
      <w:r>
        <w:rPr>
          <w:rFonts w:ascii="游明朝" w:eastAsia="游明朝" w:hAnsi="游明朝" w:hint="eastAsia"/>
          <w:sz w:val="22"/>
        </w:rPr>
        <w:t>0</w:t>
      </w:r>
      <w:r>
        <w:rPr>
          <w:rFonts w:ascii="游明朝" w:eastAsia="游明朝" w:hAnsi="游明朝"/>
          <w:sz w:val="22"/>
        </w:rPr>
        <w:t>.09</w:t>
      </w:r>
      <w:r>
        <w:rPr>
          <w:rFonts w:ascii="游明朝" w:eastAsia="游明朝" w:hAnsi="游明朝" w:hint="eastAsia"/>
          <w:sz w:val="22"/>
        </w:rPr>
        <w:t>月の引上げに留まり、評価区分間の格差も拡大します。</w:t>
      </w:r>
      <w:r w:rsidR="00913DEE">
        <w:rPr>
          <w:rFonts w:ascii="游明朝" w:eastAsia="游明朝" w:hAnsi="游明朝" w:hint="eastAsia"/>
          <w:sz w:val="22"/>
        </w:rPr>
        <w:t>人材育成の観点で導入した人事評価制度の趣旨を歪めるものと考えます。</w:t>
      </w:r>
    </w:p>
    <w:p w14:paraId="78564B6F" w14:textId="45BFB9B3" w:rsidR="00913DEE" w:rsidRDefault="00913DEE" w:rsidP="00DB4D90">
      <w:pPr>
        <w:spacing w:line="460" w:lineRule="exact"/>
        <w:ind w:leftChars="200" w:left="860" w:hangingChars="200" w:hanging="440"/>
        <w:rPr>
          <w:rFonts w:ascii="游明朝" w:eastAsia="游明朝" w:hAnsi="游明朝"/>
          <w:sz w:val="22"/>
        </w:rPr>
      </w:pPr>
      <w:r>
        <w:rPr>
          <w:rFonts w:ascii="游明朝" w:eastAsia="游明朝" w:hAnsi="游明朝" w:hint="eastAsia"/>
          <w:sz w:val="22"/>
        </w:rPr>
        <w:t xml:space="preserve">　　＜一般職員の勤勉手当</w:t>
      </w:r>
      <w:r w:rsidR="00160915">
        <w:rPr>
          <w:rFonts w:ascii="游明朝" w:eastAsia="游明朝" w:hAnsi="游明朝" w:hint="eastAsia"/>
          <w:sz w:val="22"/>
        </w:rPr>
        <w:t>成績率表＞（単位：</w:t>
      </w:r>
      <w:r>
        <w:rPr>
          <w:rFonts w:ascii="游明朝" w:eastAsia="游明朝" w:hAnsi="游明朝" w:hint="eastAsia"/>
          <w:sz w:val="22"/>
        </w:rPr>
        <w:t>月</w:t>
      </w:r>
      <w:r w:rsidR="00160915">
        <w:rPr>
          <w:rFonts w:ascii="游明朝" w:eastAsia="游明朝" w:hAnsi="游明朝" w:hint="eastAsia"/>
          <w:sz w:val="22"/>
        </w:rPr>
        <w:t>）</w:t>
      </w:r>
    </w:p>
    <w:p w14:paraId="01A95A61" w14:textId="32ECEB56" w:rsidR="00913DEE" w:rsidRPr="00913DEE" w:rsidRDefault="00913DEE" w:rsidP="00DB4D90">
      <w:pPr>
        <w:spacing w:line="460" w:lineRule="exact"/>
        <w:ind w:leftChars="200" w:left="860" w:hangingChars="200" w:hanging="440"/>
        <w:rPr>
          <w:rFonts w:ascii="游明朝" w:eastAsia="游明朝" w:hAnsi="游明朝"/>
          <w:sz w:val="22"/>
        </w:rPr>
      </w:pPr>
      <w:r>
        <w:rPr>
          <w:rFonts w:ascii="游明朝" w:eastAsia="游明朝" w:hAnsi="游明朝" w:hint="eastAsia"/>
          <w:sz w:val="22"/>
        </w:rPr>
        <w:t xml:space="preserve">　　　2</w:t>
      </w:r>
      <w:r>
        <w:rPr>
          <w:rFonts w:ascii="游明朝" w:eastAsia="游明朝" w:hAnsi="游明朝"/>
          <w:sz w:val="22"/>
        </w:rPr>
        <w:t>023</w:t>
      </w:r>
      <w:r>
        <w:rPr>
          <w:rFonts w:ascii="游明朝" w:eastAsia="游明朝" w:hAnsi="游明朝" w:hint="eastAsia"/>
          <w:sz w:val="22"/>
        </w:rPr>
        <w:t>年６月期以降</w:t>
      </w:r>
      <w:r w:rsidR="003B6112">
        <w:rPr>
          <w:rFonts w:ascii="游明朝" w:eastAsia="游明朝" w:hAnsi="游明朝" w:hint="eastAsia"/>
          <w:sz w:val="22"/>
        </w:rPr>
        <w:t xml:space="preserve"> </w:t>
      </w:r>
      <w:r w:rsidR="003B6112">
        <w:rPr>
          <w:rFonts w:ascii="游明朝" w:eastAsia="游明朝" w:hAnsi="游明朝"/>
          <w:sz w:val="22"/>
        </w:rPr>
        <w:t xml:space="preserve">                              2022</w:t>
      </w:r>
      <w:r w:rsidR="003B6112">
        <w:rPr>
          <w:rFonts w:ascii="游明朝" w:eastAsia="游明朝" w:hAnsi="游明朝" w:hint="eastAsia"/>
          <w:sz w:val="22"/>
        </w:rPr>
        <w:t>年1</w:t>
      </w:r>
      <w:r w:rsidR="003B6112">
        <w:rPr>
          <w:rFonts w:ascii="游明朝" w:eastAsia="游明朝" w:hAnsi="游明朝"/>
          <w:sz w:val="22"/>
        </w:rPr>
        <w:t>2</w:t>
      </w:r>
      <w:r w:rsidR="003B6112">
        <w:rPr>
          <w:rFonts w:ascii="游明朝" w:eastAsia="游明朝" w:hAnsi="游明朝" w:hint="eastAsia"/>
          <w:sz w:val="22"/>
        </w:rPr>
        <w:t>月期</w:t>
      </w:r>
    </w:p>
    <w:p w14:paraId="7E536957" w14:textId="331FCAF5" w:rsidR="00913DEE" w:rsidRDefault="00790B83" w:rsidP="00DB4D90">
      <w:pPr>
        <w:spacing w:line="460" w:lineRule="exact"/>
        <w:ind w:leftChars="200" w:left="860" w:hangingChars="200" w:hanging="440"/>
        <w:rPr>
          <w:rFonts w:ascii="游明朝" w:eastAsia="游明朝" w:hAnsi="游明朝"/>
          <w:sz w:val="22"/>
        </w:rPr>
      </w:pPr>
      <w:r w:rsidRPr="003B6112">
        <w:rPr>
          <w:rFonts w:ascii="游明朝" w:eastAsia="游明朝" w:hAnsi="游明朝"/>
          <w:noProof/>
          <w:sz w:val="22"/>
        </w:rPr>
        <mc:AlternateContent>
          <mc:Choice Requires="wps">
            <w:drawing>
              <wp:anchor distT="45720" distB="45720" distL="114300" distR="114300" simplePos="0" relativeHeight="251805696" behindDoc="0" locked="0" layoutInCell="1" allowOverlap="1" wp14:anchorId="12FFFF83" wp14:editId="70F5F2EF">
                <wp:simplePos x="0" y="0"/>
                <wp:positionH relativeFrom="margin">
                  <wp:align>right</wp:align>
                </wp:positionH>
                <wp:positionV relativeFrom="paragraph">
                  <wp:posOffset>50800</wp:posOffset>
                </wp:positionV>
                <wp:extent cx="2360930" cy="1892300"/>
                <wp:effectExtent l="0" t="0" r="889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2300"/>
                        </a:xfrm>
                        <a:prstGeom prst="rect">
                          <a:avLst/>
                        </a:prstGeom>
                        <a:solidFill>
                          <a:srgbClr val="FFFFFF"/>
                        </a:solidFill>
                        <a:ln w="9525">
                          <a:noFill/>
                          <a:miter lim="800000"/>
                          <a:headEnd/>
                          <a:tailEnd/>
                        </a:ln>
                      </wps:spPr>
                      <wps:txbx>
                        <w:txbxContent>
                          <w:p w14:paraId="60467DED" w14:textId="2327B867" w:rsidR="003B6112" w:rsidRDefault="00394065">
                            <w:r w:rsidRPr="00394065">
                              <w:rPr>
                                <w:noProof/>
                              </w:rPr>
                              <w:drawing>
                                <wp:inline distT="0" distB="0" distL="0" distR="0" wp14:anchorId="32B06919" wp14:editId="1802F52D">
                                  <wp:extent cx="2457450" cy="17411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741170"/>
                                          </a:xfrm>
                                          <a:prstGeom prst="rect">
                                            <a:avLst/>
                                          </a:prstGeom>
                                          <a:noFill/>
                                          <a:ln>
                                            <a:noFill/>
                                          </a:ln>
                                        </pic:spPr>
                                      </pic:pic>
                                    </a:graphicData>
                                  </a:graphic>
                                </wp:inline>
                              </w:drawing>
                            </w:r>
                          </w:p>
                          <w:p w14:paraId="691348F5" w14:textId="03FA7449" w:rsidR="003B6112" w:rsidRDefault="003B6112"/>
                          <w:p w14:paraId="3A4BBF4E" w14:textId="06F6E250" w:rsidR="003B6112" w:rsidRDefault="003B6112"/>
                          <w:p w14:paraId="4854DBC6" w14:textId="7A80040E" w:rsidR="003B6112" w:rsidRDefault="003B6112"/>
                          <w:p w14:paraId="1C289815" w14:textId="5C5F0F01" w:rsidR="003B6112" w:rsidRDefault="003B6112"/>
                          <w:p w14:paraId="45CF8E1A" w14:textId="77777777" w:rsidR="003B6112" w:rsidRDefault="003B61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FFFF83" id="_x0000_t202" coordsize="21600,21600" o:spt="202" path="m,l,21600r21600,l21600,xe">
                <v:stroke joinstyle="miter"/>
                <v:path gradientshapeok="t" o:connecttype="rect"/>
              </v:shapetype>
              <v:shape id="テキスト ボックス 2" o:spid="_x0000_s1033" type="#_x0000_t202" style="position:absolute;left:0;text-align:left;margin-left:134.7pt;margin-top:4pt;width:185.9pt;height:149pt;z-index:25180569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" stroked="f">
                <v:textbox>
                  <w:txbxContent>
                    <w:p w14:paraId="60467DED" w14:textId="2327B867" w:rsidR="003B6112" w:rsidRDefault="00394065">
                      <w:r w:rsidRPr="00394065">
                        <w:rPr>
                          <w:noProof/>
                        </w:rPr>
                        <w:drawing>
                          <wp:inline distT="0" distB="0" distL="0" distR="0" wp14:anchorId="32B06919" wp14:editId="1802F52D">
                            <wp:extent cx="2457450" cy="17411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741170"/>
                                    </a:xfrm>
                                    <a:prstGeom prst="rect">
                                      <a:avLst/>
                                    </a:prstGeom>
                                    <a:noFill/>
                                    <a:ln>
                                      <a:noFill/>
                                    </a:ln>
                                  </pic:spPr>
                                </pic:pic>
                              </a:graphicData>
                            </a:graphic>
                          </wp:inline>
                        </w:drawing>
                      </w:r>
                    </w:p>
                    <w:p w14:paraId="691348F5" w14:textId="03FA7449" w:rsidR="003B6112" w:rsidRDefault="003B6112"/>
                    <w:p w14:paraId="3A4BBF4E" w14:textId="06F6E250" w:rsidR="003B6112" w:rsidRDefault="003B6112"/>
                    <w:p w14:paraId="4854DBC6" w14:textId="7A80040E" w:rsidR="003B6112" w:rsidRDefault="003B6112"/>
                    <w:p w14:paraId="1C289815" w14:textId="5C5F0F01" w:rsidR="003B6112" w:rsidRDefault="003B6112"/>
                    <w:p w14:paraId="45CF8E1A" w14:textId="77777777" w:rsidR="003B6112" w:rsidRDefault="003B6112"/>
                  </w:txbxContent>
                </v:textbox>
                <w10:wrap type="square" anchorx="margin"/>
              </v:shape>
            </w:pict>
          </mc:Fallback>
        </mc:AlternateContent>
      </w:r>
      <w:r w:rsidRPr="003B6112">
        <w:rPr>
          <w:rFonts w:ascii="游明朝" w:eastAsia="游明朝" w:hAnsi="游明朝"/>
          <w:noProof/>
          <w:sz w:val="22"/>
        </w:rPr>
        <mc:AlternateContent>
          <mc:Choice Requires="wps">
            <w:drawing>
              <wp:anchor distT="45720" distB="45720" distL="114300" distR="114300" simplePos="0" relativeHeight="251803648" behindDoc="0" locked="0" layoutInCell="1" allowOverlap="1" wp14:anchorId="62A69018" wp14:editId="4AAAE99D">
                <wp:simplePos x="0" y="0"/>
                <wp:positionH relativeFrom="column">
                  <wp:posOffset>590550</wp:posOffset>
                </wp:positionH>
                <wp:positionV relativeFrom="paragraph">
                  <wp:posOffset>50800</wp:posOffset>
                </wp:positionV>
                <wp:extent cx="3194050" cy="1898650"/>
                <wp:effectExtent l="0" t="0" r="635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898650"/>
                        </a:xfrm>
                        <a:prstGeom prst="rect">
                          <a:avLst/>
                        </a:prstGeom>
                        <a:solidFill>
                          <a:srgbClr val="FFFFFF"/>
                        </a:solidFill>
                        <a:ln w="9525">
                          <a:noFill/>
                          <a:miter lim="800000"/>
                          <a:headEnd/>
                          <a:tailEnd/>
                        </a:ln>
                      </wps:spPr>
                      <wps:txbx>
                        <w:txbxContent>
                          <w:p w14:paraId="52BF193B" w14:textId="4107581F" w:rsidR="003B6112" w:rsidRDefault="003B6112">
                            <w:r w:rsidRPr="003B6112">
                              <w:rPr>
                                <w:noProof/>
                              </w:rPr>
                              <w:drawing>
                                <wp:inline distT="0" distB="0" distL="0" distR="0" wp14:anchorId="2D585FDF" wp14:editId="63B84375">
                                  <wp:extent cx="3002280" cy="171577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280" cy="1715770"/>
                                          </a:xfrm>
                                          <a:prstGeom prst="rect">
                                            <a:avLst/>
                                          </a:prstGeom>
                                          <a:noFill/>
                                          <a:ln>
                                            <a:noFill/>
                                          </a:ln>
                                        </pic:spPr>
                                      </pic:pic>
                                    </a:graphicData>
                                  </a:graphic>
                                </wp:inline>
                              </w:drawing>
                            </w:r>
                          </w:p>
                          <w:p w14:paraId="44F16CC8" w14:textId="7FC7580D" w:rsidR="003B6112" w:rsidRDefault="003B6112"/>
                          <w:p w14:paraId="1D89F2A5" w14:textId="502E6A99" w:rsidR="003B6112" w:rsidRDefault="003B6112"/>
                          <w:p w14:paraId="1C725F31" w14:textId="77777777" w:rsidR="003B6112" w:rsidRDefault="003B6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69018" id="_x0000_s1034" type="#_x0000_t202" style="position:absolute;left:0;text-align:left;margin-left:46.5pt;margin-top:4pt;width:251.5pt;height:149.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" stroked="f">
                <v:textbox>
                  <w:txbxContent>
                    <w:p w14:paraId="52BF193B" w14:textId="4107581F" w:rsidR="003B6112" w:rsidRDefault="003B6112">
                      <w:r w:rsidRPr="003B6112">
                        <w:rPr>
                          <w:noProof/>
                        </w:rPr>
                        <w:drawing>
                          <wp:inline distT="0" distB="0" distL="0" distR="0" wp14:anchorId="2D585FDF" wp14:editId="63B84375">
                            <wp:extent cx="3002280" cy="1715770"/>
                            <wp:effectExtent l="0" t="0" r="762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2280" cy="1715770"/>
                                    </a:xfrm>
                                    <a:prstGeom prst="rect">
                                      <a:avLst/>
                                    </a:prstGeom>
                                    <a:noFill/>
                                    <a:ln>
                                      <a:noFill/>
                                    </a:ln>
                                  </pic:spPr>
                                </pic:pic>
                              </a:graphicData>
                            </a:graphic>
                          </wp:inline>
                        </w:drawing>
                      </w:r>
                    </w:p>
                    <w:p w14:paraId="44F16CC8" w14:textId="7FC7580D" w:rsidR="003B6112" w:rsidRDefault="003B6112"/>
                    <w:p w14:paraId="1D89F2A5" w14:textId="502E6A99" w:rsidR="003B6112" w:rsidRDefault="003B6112"/>
                    <w:p w14:paraId="1C725F31" w14:textId="77777777" w:rsidR="003B6112" w:rsidRDefault="003B6112"/>
                  </w:txbxContent>
                </v:textbox>
                <w10:wrap type="square"/>
              </v:shape>
            </w:pict>
          </mc:Fallback>
        </mc:AlternateContent>
      </w:r>
      <w:r w:rsidR="00B12B08">
        <w:rPr>
          <w:rFonts w:ascii="游明朝" w:eastAsia="游明朝" w:hAnsi="游明朝" w:hint="eastAsia"/>
          <w:sz w:val="22"/>
        </w:rPr>
        <w:t xml:space="preserve">　　</w:t>
      </w:r>
      <w:r w:rsidR="003B6112">
        <w:rPr>
          <w:rFonts w:ascii="游明朝" w:eastAsia="游明朝" w:hAnsi="游明朝" w:hint="eastAsia"/>
          <w:sz w:val="22"/>
        </w:rPr>
        <w:t xml:space="preserve"> </w:t>
      </w:r>
      <w:r w:rsidR="003B6112">
        <w:rPr>
          <w:rFonts w:ascii="游明朝" w:eastAsia="游明朝" w:hAnsi="游明朝"/>
          <w:sz w:val="22"/>
        </w:rPr>
        <w:t xml:space="preserve"> </w:t>
      </w:r>
    </w:p>
    <w:p w14:paraId="6E2A13CD" w14:textId="69553724" w:rsidR="00913DEE" w:rsidRDefault="00913DEE" w:rsidP="00DB4D90">
      <w:pPr>
        <w:spacing w:line="460" w:lineRule="exact"/>
        <w:ind w:leftChars="200" w:left="860" w:hangingChars="200" w:hanging="440"/>
        <w:rPr>
          <w:rFonts w:ascii="游明朝" w:eastAsia="游明朝" w:hAnsi="游明朝"/>
          <w:sz w:val="22"/>
        </w:rPr>
      </w:pPr>
    </w:p>
    <w:p w14:paraId="2FFBC91D" w14:textId="62852FFB" w:rsidR="00913DEE" w:rsidRDefault="00913DEE" w:rsidP="00DB4D90">
      <w:pPr>
        <w:spacing w:line="460" w:lineRule="exact"/>
        <w:ind w:leftChars="200" w:left="860" w:hangingChars="200" w:hanging="440"/>
        <w:rPr>
          <w:rFonts w:ascii="游明朝" w:eastAsia="游明朝" w:hAnsi="游明朝"/>
          <w:sz w:val="22"/>
        </w:rPr>
      </w:pPr>
    </w:p>
    <w:p w14:paraId="12F607A1" w14:textId="493DF362" w:rsidR="001378C2" w:rsidRDefault="001378C2" w:rsidP="004D6E1A">
      <w:pPr>
        <w:spacing w:line="460" w:lineRule="exact"/>
        <w:ind w:leftChars="200" w:left="640" w:hangingChars="100" w:hanging="220"/>
        <w:rPr>
          <w:rFonts w:ascii="游明朝" w:eastAsia="游明朝" w:hAnsi="游明朝"/>
          <w:sz w:val="22"/>
        </w:rPr>
      </w:pPr>
    </w:p>
    <w:p w14:paraId="30A7DF78" w14:textId="27B80407" w:rsidR="001378C2" w:rsidRDefault="001378C2" w:rsidP="004D6E1A">
      <w:pPr>
        <w:spacing w:line="460" w:lineRule="exact"/>
        <w:ind w:leftChars="200" w:left="640" w:hangingChars="100" w:hanging="220"/>
        <w:rPr>
          <w:rFonts w:ascii="游明朝" w:eastAsia="游明朝" w:hAnsi="游明朝"/>
          <w:sz w:val="22"/>
        </w:rPr>
      </w:pPr>
    </w:p>
    <w:p w14:paraId="4C349B39" w14:textId="187F6F90" w:rsidR="003B6112" w:rsidRDefault="003B6112" w:rsidP="004D6E1A">
      <w:pPr>
        <w:spacing w:line="460" w:lineRule="exact"/>
        <w:ind w:leftChars="200" w:left="640" w:hangingChars="100" w:hanging="220"/>
        <w:rPr>
          <w:rFonts w:ascii="游明朝" w:eastAsia="游明朝" w:hAnsi="游明朝"/>
          <w:sz w:val="22"/>
        </w:rPr>
      </w:pPr>
    </w:p>
    <w:p w14:paraId="2FA393B7" w14:textId="38B73087" w:rsidR="003B6112" w:rsidRPr="00C62783" w:rsidRDefault="003B6112" w:rsidP="004D6E1A">
      <w:pPr>
        <w:spacing w:line="460" w:lineRule="exact"/>
        <w:ind w:leftChars="200" w:left="640" w:hangingChars="100" w:hanging="220"/>
        <w:rPr>
          <w:rFonts w:ascii="游明朝" w:eastAsia="游明朝" w:hAnsi="游明朝"/>
          <w:sz w:val="22"/>
        </w:rPr>
      </w:pPr>
    </w:p>
    <w:p w14:paraId="1DC5931D" w14:textId="4B30A1D2" w:rsidR="00C40433" w:rsidRPr="00535B7E" w:rsidRDefault="00563B14" w:rsidP="004D6E1A">
      <w:pPr>
        <w:spacing w:line="460" w:lineRule="exact"/>
        <w:ind w:leftChars="200" w:left="640" w:hangingChars="100" w:hanging="220"/>
        <w:rPr>
          <w:rFonts w:ascii="游明朝" w:eastAsia="游明朝" w:hAnsi="游明朝"/>
          <w:b/>
          <w:bCs/>
          <w:sz w:val="22"/>
        </w:rPr>
      </w:pPr>
      <w:r>
        <w:rPr>
          <w:rFonts w:ascii="游明朝" w:eastAsia="游明朝" w:hAnsi="游明朝" w:hint="eastAsia"/>
          <w:sz w:val="22"/>
        </w:rPr>
        <w:t>〇　給与カーブの見直しに伴い生じた原資をもとに、</w:t>
      </w:r>
      <w:r w:rsidRPr="00535B7E">
        <w:rPr>
          <w:rFonts w:ascii="游明朝" w:eastAsia="游明朝" w:hAnsi="游明朝" w:hint="eastAsia"/>
          <w:b/>
          <w:bCs/>
          <w:sz w:val="22"/>
          <w:u w:val="single"/>
        </w:rPr>
        <w:t>地域手当の支給割合</w:t>
      </w:r>
      <w:r w:rsidR="004D6E1A" w:rsidRPr="00535B7E">
        <w:rPr>
          <w:rFonts w:ascii="游明朝" w:eastAsia="游明朝" w:hAnsi="游明朝" w:hint="eastAsia"/>
          <w:b/>
          <w:bCs/>
          <w:sz w:val="22"/>
          <w:u w:val="single"/>
        </w:rPr>
        <w:t>を0</w:t>
      </w:r>
      <w:r w:rsidR="004D6E1A" w:rsidRPr="00535B7E">
        <w:rPr>
          <w:rFonts w:ascii="游明朝" w:eastAsia="游明朝" w:hAnsi="游明朝"/>
          <w:b/>
          <w:bCs/>
          <w:sz w:val="22"/>
          <w:u w:val="single"/>
        </w:rPr>
        <w:t>.04</w:t>
      </w:r>
      <w:r w:rsidR="004D6E1A" w:rsidRPr="00535B7E">
        <w:rPr>
          <w:rFonts w:ascii="游明朝" w:eastAsia="游明朝" w:hAnsi="游明朝" w:hint="eastAsia"/>
          <w:b/>
          <w:bCs/>
          <w:sz w:val="22"/>
          <w:u w:val="single"/>
        </w:rPr>
        <w:t>㌽引上げ、1</w:t>
      </w:r>
      <w:r w:rsidR="004D6E1A" w:rsidRPr="00535B7E">
        <w:rPr>
          <w:rFonts w:ascii="游明朝" w:eastAsia="游明朝" w:hAnsi="游明朝"/>
          <w:b/>
          <w:bCs/>
          <w:sz w:val="22"/>
          <w:u w:val="single"/>
        </w:rPr>
        <w:t>2.09</w:t>
      </w:r>
      <w:r w:rsidR="004D6E1A" w:rsidRPr="00535B7E">
        <w:rPr>
          <w:rFonts w:ascii="游明朝" w:eastAsia="游明朝" w:hAnsi="游明朝" w:hint="eastAsia"/>
          <w:b/>
          <w:bCs/>
          <w:sz w:val="22"/>
          <w:u w:val="single"/>
        </w:rPr>
        <w:t>％とし、2</w:t>
      </w:r>
      <w:r w:rsidR="004D6E1A" w:rsidRPr="00535B7E">
        <w:rPr>
          <w:rFonts w:ascii="游明朝" w:eastAsia="游明朝" w:hAnsi="游明朝"/>
          <w:b/>
          <w:bCs/>
          <w:sz w:val="22"/>
          <w:u w:val="single"/>
        </w:rPr>
        <w:t>023</w:t>
      </w:r>
      <w:r w:rsidR="004D6E1A" w:rsidRPr="00535B7E">
        <w:rPr>
          <w:rFonts w:ascii="游明朝" w:eastAsia="游明朝" w:hAnsi="游明朝" w:hint="eastAsia"/>
          <w:b/>
          <w:bCs/>
          <w:sz w:val="22"/>
          <w:u w:val="single"/>
        </w:rPr>
        <w:t>年４月１日から実施</w:t>
      </w:r>
    </w:p>
    <w:p w14:paraId="0CB84C41" w14:textId="1F3ED50B" w:rsidR="00225876" w:rsidRDefault="00225876" w:rsidP="004D6E1A">
      <w:pPr>
        <w:spacing w:line="460" w:lineRule="exact"/>
        <w:ind w:leftChars="200" w:left="640" w:hangingChars="100" w:hanging="220"/>
        <w:rPr>
          <w:rFonts w:ascii="游明朝" w:eastAsia="游明朝" w:hAnsi="游明朝"/>
          <w:sz w:val="22"/>
        </w:rPr>
      </w:pPr>
      <w:r>
        <w:rPr>
          <w:rFonts w:ascii="游明朝" w:eastAsia="游明朝" w:hAnsi="游明朝" w:hint="eastAsia"/>
          <w:sz w:val="22"/>
        </w:rPr>
        <w:lastRenderedPageBreak/>
        <w:t>〇　2</w:t>
      </w:r>
      <w:r>
        <w:rPr>
          <w:rFonts w:ascii="游明朝" w:eastAsia="游明朝" w:hAnsi="游明朝"/>
          <w:sz w:val="22"/>
        </w:rPr>
        <w:t>022</w:t>
      </w:r>
      <w:r>
        <w:rPr>
          <w:rFonts w:ascii="游明朝" w:eastAsia="游明朝" w:hAnsi="游明朝" w:hint="eastAsia"/>
          <w:sz w:val="22"/>
        </w:rPr>
        <w:t>年４月１日遡及実施分に係る</w:t>
      </w:r>
      <w:r w:rsidRPr="00535B7E">
        <w:rPr>
          <w:rFonts w:ascii="游明朝" w:eastAsia="游明朝" w:hAnsi="游明朝" w:hint="eastAsia"/>
          <w:b/>
          <w:bCs/>
          <w:sz w:val="22"/>
          <w:u w:val="single"/>
        </w:rPr>
        <w:t>差額支給は1</w:t>
      </w:r>
      <w:r w:rsidRPr="00535B7E">
        <w:rPr>
          <w:rFonts w:ascii="游明朝" w:eastAsia="游明朝" w:hAnsi="游明朝"/>
          <w:b/>
          <w:bCs/>
          <w:sz w:val="22"/>
          <w:u w:val="single"/>
        </w:rPr>
        <w:t>2</w:t>
      </w:r>
      <w:r w:rsidRPr="00535B7E">
        <w:rPr>
          <w:rFonts w:ascii="游明朝" w:eastAsia="游明朝" w:hAnsi="游明朝" w:hint="eastAsia"/>
          <w:b/>
          <w:bCs/>
          <w:sz w:val="22"/>
          <w:u w:val="single"/>
        </w:rPr>
        <w:t>月給与</w:t>
      </w:r>
      <w:r w:rsidR="00913DEE" w:rsidRPr="00535B7E">
        <w:rPr>
          <w:rFonts w:ascii="游明朝" w:eastAsia="游明朝" w:hAnsi="游明朝" w:hint="eastAsia"/>
          <w:b/>
          <w:bCs/>
          <w:sz w:val="22"/>
          <w:u w:val="single"/>
        </w:rPr>
        <w:t>で</w:t>
      </w:r>
      <w:r w:rsidRPr="00535B7E">
        <w:rPr>
          <w:rFonts w:ascii="游明朝" w:eastAsia="游明朝" w:hAnsi="游明朝" w:hint="eastAsia"/>
          <w:b/>
          <w:bCs/>
          <w:sz w:val="22"/>
          <w:u w:val="single"/>
        </w:rPr>
        <w:t>反映実施</w:t>
      </w:r>
    </w:p>
    <w:p w14:paraId="203FF086" w14:textId="19E94BF9" w:rsidR="004D6E1A" w:rsidRDefault="004D6E1A" w:rsidP="004D6E1A">
      <w:pPr>
        <w:spacing w:line="460" w:lineRule="exact"/>
        <w:ind w:leftChars="100" w:left="210"/>
        <w:rPr>
          <w:rFonts w:ascii="游明朝" w:eastAsia="游明朝" w:hAnsi="游明朝"/>
          <w:sz w:val="22"/>
        </w:rPr>
      </w:pPr>
      <w:r w:rsidRPr="00535B7E">
        <w:rPr>
          <w:rFonts w:ascii="游明朝" w:eastAsia="游明朝" w:hAnsi="游明朝" w:hint="eastAsia"/>
          <w:b/>
          <w:bCs/>
          <w:sz w:val="22"/>
          <w:bdr w:val="single" w:sz="4" w:space="0" w:color="auto"/>
        </w:rPr>
        <w:t>人事委員会勧告以外の部分</w:t>
      </w:r>
      <w:r w:rsidR="00225876">
        <w:rPr>
          <w:rFonts w:ascii="游明朝" w:eastAsia="游明朝" w:hAnsi="游明朝" w:hint="eastAsia"/>
          <w:sz w:val="22"/>
        </w:rPr>
        <w:t xml:space="preserve">　※2</w:t>
      </w:r>
      <w:r w:rsidR="00225876">
        <w:rPr>
          <w:rFonts w:ascii="游明朝" w:eastAsia="游明朝" w:hAnsi="游明朝"/>
          <w:sz w:val="22"/>
        </w:rPr>
        <w:t>023</w:t>
      </w:r>
      <w:r w:rsidR="00225876">
        <w:rPr>
          <w:rFonts w:ascii="游明朝" w:eastAsia="游明朝" w:hAnsi="游明朝" w:hint="eastAsia"/>
          <w:sz w:val="22"/>
        </w:rPr>
        <w:t>年４月１日から適用</w:t>
      </w:r>
    </w:p>
    <w:p w14:paraId="118FED28" w14:textId="4497F3C3" w:rsidR="004D6E1A" w:rsidRDefault="004D6E1A" w:rsidP="004D6E1A">
      <w:pPr>
        <w:spacing w:line="460" w:lineRule="exact"/>
        <w:ind w:left="220" w:hangingChars="100" w:hanging="220"/>
        <w:rPr>
          <w:rFonts w:ascii="游明朝" w:eastAsia="游明朝" w:hAnsi="游明朝"/>
          <w:sz w:val="22"/>
        </w:rPr>
      </w:pPr>
      <w:r>
        <w:rPr>
          <w:rFonts w:ascii="游明朝" w:eastAsia="游明朝" w:hAnsi="游明朝" w:hint="eastAsia"/>
          <w:sz w:val="22"/>
        </w:rPr>
        <w:t xml:space="preserve">　　〇　</w:t>
      </w:r>
      <w:r w:rsidR="00E821D1">
        <w:rPr>
          <w:rFonts w:ascii="游明朝" w:eastAsia="游明朝" w:hAnsi="游明朝" w:hint="eastAsia"/>
          <w:sz w:val="22"/>
        </w:rPr>
        <w:t>私傷病休職時の復職調整の調整率を現行の1</w:t>
      </w:r>
      <w:r w:rsidR="00E821D1">
        <w:rPr>
          <w:rFonts w:ascii="游明朝" w:eastAsia="游明朝" w:hAnsi="游明朝"/>
          <w:sz w:val="22"/>
        </w:rPr>
        <w:t>/2</w:t>
      </w:r>
      <w:r w:rsidR="00E821D1">
        <w:rPr>
          <w:rFonts w:ascii="游明朝" w:eastAsia="游明朝" w:hAnsi="游明朝" w:hint="eastAsia"/>
          <w:sz w:val="22"/>
        </w:rPr>
        <w:t>から1</w:t>
      </w:r>
      <w:r w:rsidR="00E821D1">
        <w:rPr>
          <w:rFonts w:ascii="游明朝" w:eastAsia="游明朝" w:hAnsi="游明朝"/>
          <w:sz w:val="22"/>
        </w:rPr>
        <w:t>/3</w:t>
      </w:r>
      <w:r w:rsidR="00E821D1">
        <w:rPr>
          <w:rFonts w:ascii="游明朝" w:eastAsia="游明朝" w:hAnsi="游明朝" w:hint="eastAsia"/>
          <w:sz w:val="22"/>
        </w:rPr>
        <w:t>に引下げ</w:t>
      </w:r>
    </w:p>
    <w:p w14:paraId="6742D6FF" w14:textId="4CC32122" w:rsidR="00C40433" w:rsidRDefault="00E821D1" w:rsidP="00C40433">
      <w:pPr>
        <w:spacing w:line="460" w:lineRule="exact"/>
        <w:ind w:firstLineChars="100" w:firstLine="220"/>
        <w:rPr>
          <w:rFonts w:ascii="游明朝" w:eastAsia="游明朝" w:hAnsi="游明朝"/>
          <w:sz w:val="22"/>
        </w:rPr>
      </w:pPr>
      <w:r>
        <w:rPr>
          <w:rFonts w:ascii="游明朝" w:eastAsia="游明朝" w:hAnsi="游明朝" w:hint="eastAsia"/>
          <w:sz w:val="22"/>
        </w:rPr>
        <w:t xml:space="preserve">　〇　</w:t>
      </w:r>
      <w:r w:rsidR="00225876">
        <w:rPr>
          <w:rFonts w:ascii="游明朝" w:eastAsia="游明朝" w:hAnsi="游明朝" w:hint="eastAsia"/>
          <w:sz w:val="22"/>
        </w:rPr>
        <w:t>退職手当の</w:t>
      </w:r>
      <w:r>
        <w:rPr>
          <w:rFonts w:ascii="游明朝" w:eastAsia="游明朝" w:hAnsi="游明朝" w:hint="eastAsia"/>
          <w:sz w:val="22"/>
        </w:rPr>
        <w:t>除算</w:t>
      </w:r>
      <w:r w:rsidR="00225876">
        <w:rPr>
          <w:rFonts w:ascii="游明朝" w:eastAsia="游明朝" w:hAnsi="游明朝" w:hint="eastAsia"/>
          <w:sz w:val="22"/>
        </w:rPr>
        <w:t>対象外であった高齢者部分休業を除算の対象に</w:t>
      </w:r>
    </w:p>
    <w:p w14:paraId="39EB6896" w14:textId="374852C9" w:rsidR="00225876" w:rsidRDefault="00225876" w:rsidP="00C40433">
      <w:pPr>
        <w:spacing w:line="460" w:lineRule="exact"/>
        <w:ind w:firstLineChars="100" w:firstLine="220"/>
        <w:rPr>
          <w:rFonts w:ascii="游明朝" w:eastAsia="游明朝" w:hAnsi="游明朝"/>
          <w:sz w:val="22"/>
        </w:rPr>
      </w:pPr>
      <w:r>
        <w:rPr>
          <w:rFonts w:ascii="游明朝" w:eastAsia="游明朝" w:hAnsi="游明朝" w:hint="eastAsia"/>
          <w:sz w:val="22"/>
        </w:rPr>
        <w:t xml:space="preserve">　〇　</w:t>
      </w:r>
      <w:r w:rsidR="00A80CC5">
        <w:rPr>
          <w:rFonts w:ascii="游明朝" w:eastAsia="游明朝" w:hAnsi="游明朝" w:hint="eastAsia"/>
          <w:sz w:val="22"/>
        </w:rPr>
        <w:t>再雇用・契約・育児短時間・任期付職員</w:t>
      </w:r>
      <w:r w:rsidR="00E74EF9">
        <w:rPr>
          <w:rFonts w:ascii="游明朝" w:eastAsia="游明朝" w:hAnsi="游明朝" w:hint="eastAsia"/>
          <w:sz w:val="22"/>
        </w:rPr>
        <w:t>(</w:t>
      </w:r>
      <w:r w:rsidR="00A80CC5">
        <w:rPr>
          <w:rFonts w:ascii="游明朝" w:eastAsia="游明朝" w:hAnsi="游明朝" w:hint="eastAsia"/>
          <w:sz w:val="22"/>
        </w:rPr>
        <w:t>短時間</w:t>
      </w:r>
      <w:r w:rsidR="00E74EF9">
        <w:rPr>
          <w:rFonts w:ascii="游明朝" w:eastAsia="游明朝" w:hAnsi="游明朝" w:hint="eastAsia"/>
          <w:sz w:val="22"/>
        </w:rPr>
        <w:t>)</w:t>
      </w:r>
      <w:r w:rsidR="00A80CC5">
        <w:rPr>
          <w:rFonts w:ascii="游明朝" w:eastAsia="游明朝" w:hAnsi="游明朝" w:hint="eastAsia"/>
          <w:sz w:val="22"/>
        </w:rPr>
        <w:t>の子の看護休暇及び介護休暇を全て有給化</w:t>
      </w:r>
    </w:p>
    <w:p w14:paraId="43FF1266" w14:textId="05661203" w:rsidR="00243638" w:rsidRDefault="00A80CC5" w:rsidP="00243638">
      <w:pPr>
        <w:spacing w:line="460" w:lineRule="exact"/>
        <w:ind w:firstLineChars="100" w:firstLine="220"/>
        <w:rPr>
          <w:rFonts w:ascii="游明朝" w:eastAsia="游明朝" w:hAnsi="游明朝"/>
          <w:sz w:val="22"/>
        </w:rPr>
      </w:pPr>
      <w:r>
        <w:rPr>
          <w:rFonts w:ascii="游明朝" w:eastAsia="游明朝" w:hAnsi="游明朝" w:hint="eastAsia"/>
          <w:sz w:val="22"/>
        </w:rPr>
        <w:t xml:space="preserve">　〇　再雇用・契約・任期付職員</w:t>
      </w:r>
      <w:r w:rsidR="00E74EF9">
        <w:rPr>
          <w:rFonts w:ascii="游明朝" w:eastAsia="游明朝" w:hAnsi="游明朝" w:hint="eastAsia"/>
          <w:sz w:val="22"/>
        </w:rPr>
        <w:t>(</w:t>
      </w:r>
      <w:r>
        <w:rPr>
          <w:rFonts w:ascii="游明朝" w:eastAsia="游明朝" w:hAnsi="游明朝" w:hint="eastAsia"/>
          <w:sz w:val="22"/>
        </w:rPr>
        <w:t>短時間</w:t>
      </w:r>
      <w:r w:rsidR="00E74EF9">
        <w:rPr>
          <w:rFonts w:ascii="游明朝" w:eastAsia="游明朝" w:hAnsi="游明朝" w:hint="eastAsia"/>
          <w:sz w:val="22"/>
        </w:rPr>
        <w:t>)</w:t>
      </w:r>
      <w:r>
        <w:rPr>
          <w:rFonts w:ascii="游明朝" w:eastAsia="游明朝" w:hAnsi="游明朝" w:hint="eastAsia"/>
          <w:sz w:val="22"/>
        </w:rPr>
        <w:t>のボランティア休暇を常勤と同様に</w:t>
      </w:r>
      <w:r w:rsidR="00E74EF9">
        <w:rPr>
          <w:rFonts w:ascii="游明朝" w:eastAsia="游明朝" w:hAnsi="游明朝" w:hint="eastAsia"/>
          <w:sz w:val="22"/>
        </w:rPr>
        <w:t>（育児短時間職員は年５日）</w:t>
      </w:r>
    </w:p>
    <w:p w14:paraId="54143F7D" w14:textId="7A9BBF19" w:rsidR="00A80CC5" w:rsidRPr="00B46C13" w:rsidRDefault="009F6198" w:rsidP="00243638">
      <w:pPr>
        <w:spacing w:line="460" w:lineRule="exact"/>
        <w:rPr>
          <w:rFonts w:ascii="游明朝" w:eastAsia="游明朝" w:hAnsi="游明朝"/>
          <w:b/>
          <w:bCs/>
          <w:sz w:val="22"/>
        </w:rPr>
      </w:pPr>
      <w:r w:rsidRPr="007A47D2">
        <w:rPr>
          <w:rFonts w:ascii="游明朝" w:eastAsia="游明朝" w:hAnsi="游明朝" w:hint="eastAsia"/>
          <w:b/>
          <w:bCs/>
          <w:sz w:val="22"/>
        </w:rPr>
        <w:t>【</w:t>
      </w:r>
      <w:r>
        <w:rPr>
          <w:rFonts w:ascii="游明朝" w:eastAsia="游明朝" w:hAnsi="游明朝" w:hint="eastAsia"/>
          <w:b/>
          <w:bCs/>
          <w:sz w:val="22"/>
        </w:rPr>
        <w:t>基本要求</w:t>
      </w:r>
      <w:r w:rsidR="001546FD">
        <w:rPr>
          <w:rFonts w:ascii="游明朝" w:eastAsia="游明朝" w:hAnsi="游明朝" w:hint="eastAsia"/>
          <w:b/>
          <w:bCs/>
          <w:sz w:val="22"/>
        </w:rPr>
        <w:t>の</w:t>
      </w:r>
      <w:r w:rsidR="001E4F6B">
        <w:rPr>
          <w:rFonts w:ascii="游明朝" w:eastAsia="游明朝" w:hAnsi="游明朝" w:hint="eastAsia"/>
          <w:b/>
          <w:bCs/>
          <w:sz w:val="22"/>
        </w:rPr>
        <w:t>重点項目</w:t>
      </w:r>
      <w:r w:rsidRPr="007A47D2">
        <w:rPr>
          <w:rFonts w:ascii="游明朝" w:eastAsia="游明朝" w:hAnsi="游明朝" w:hint="eastAsia"/>
          <w:b/>
          <w:bCs/>
          <w:sz w:val="22"/>
        </w:rPr>
        <w:t>】</w:t>
      </w:r>
    </w:p>
    <w:p w14:paraId="1C248BCA" w14:textId="5A87B0EC" w:rsidR="00A80CC5" w:rsidRPr="00B46C13" w:rsidRDefault="00B46C13" w:rsidP="00B46C13">
      <w:pPr>
        <w:spacing w:line="460" w:lineRule="exact"/>
        <w:ind w:firstLineChars="100" w:firstLine="220"/>
        <w:rPr>
          <w:rFonts w:ascii="游明朝" w:eastAsia="游明朝" w:hAnsi="游明朝"/>
          <w:b/>
          <w:bCs/>
          <w:sz w:val="22"/>
        </w:rPr>
      </w:pPr>
      <w:r>
        <w:rPr>
          <w:rFonts w:ascii="游明朝" w:eastAsia="游明朝" w:hAnsi="游明朝" w:hint="eastAsia"/>
          <w:b/>
          <w:bCs/>
          <w:sz w:val="22"/>
        </w:rPr>
        <w:t xml:space="preserve">◎ </w:t>
      </w:r>
      <w:r w:rsidR="001E4F6B" w:rsidRPr="00B46C13">
        <w:rPr>
          <w:rFonts w:ascii="游明朝" w:eastAsia="游明朝" w:hAnsi="游明朝" w:hint="eastAsia"/>
          <w:b/>
          <w:bCs/>
          <w:sz w:val="22"/>
        </w:rPr>
        <w:t>コメディカル職種の６級部長の確保</w:t>
      </w:r>
    </w:p>
    <w:p w14:paraId="196961E6" w14:textId="77777777" w:rsidR="001546FD" w:rsidRDefault="001546FD" w:rsidP="001546FD">
      <w:pPr>
        <w:spacing w:line="460" w:lineRule="exact"/>
        <w:ind w:leftChars="150" w:left="2075" w:hangingChars="800" w:hanging="1760"/>
        <w:rPr>
          <w:rFonts w:ascii="游明朝" w:eastAsia="游明朝" w:hAnsi="游明朝"/>
          <w:sz w:val="22"/>
          <w:u w:val="single"/>
        </w:rPr>
      </w:pPr>
      <w:r>
        <w:rPr>
          <w:rFonts w:ascii="游明朝" w:eastAsia="游明朝" w:hAnsi="游明朝" w:hint="eastAsia"/>
          <w:sz w:val="22"/>
        </w:rPr>
        <w:t>（機構本部回答）</w:t>
      </w:r>
      <w:r w:rsidR="00535B7E">
        <w:rPr>
          <w:rFonts w:ascii="游明朝" w:eastAsia="游明朝" w:hAnsi="游明朝" w:hint="eastAsia"/>
          <w:sz w:val="22"/>
        </w:rPr>
        <w:t>人事配置については業務上の必要性に応じて検討・判断する。</w:t>
      </w:r>
      <w:r w:rsidR="00535B7E" w:rsidRPr="00535B7E">
        <w:rPr>
          <w:rFonts w:ascii="游明朝" w:eastAsia="游明朝" w:hAnsi="游明朝" w:hint="eastAsia"/>
          <w:sz w:val="22"/>
          <w:u w:val="single"/>
        </w:rPr>
        <w:t>職の配置については</w:t>
      </w:r>
      <w:r>
        <w:rPr>
          <w:rFonts w:ascii="游明朝" w:eastAsia="游明朝" w:hAnsi="游明朝" w:hint="eastAsia"/>
          <w:sz w:val="22"/>
          <w:u w:val="single"/>
        </w:rPr>
        <w:t>６</w:t>
      </w:r>
    </w:p>
    <w:p w14:paraId="22FB43D2" w14:textId="4C0C92D2" w:rsidR="00A80CC5" w:rsidRDefault="00535B7E" w:rsidP="001546FD">
      <w:pPr>
        <w:spacing w:line="460" w:lineRule="exact"/>
        <w:ind w:leftChars="350" w:left="2055" w:hangingChars="600" w:hanging="1320"/>
        <w:rPr>
          <w:rFonts w:ascii="游明朝" w:eastAsia="游明朝" w:hAnsi="游明朝"/>
          <w:sz w:val="22"/>
          <w:u w:val="single"/>
        </w:rPr>
      </w:pPr>
      <w:r w:rsidRPr="00535B7E">
        <w:rPr>
          <w:rFonts w:ascii="游明朝" w:eastAsia="游明朝" w:hAnsi="游明朝" w:hint="eastAsia"/>
          <w:sz w:val="22"/>
          <w:u w:val="single"/>
        </w:rPr>
        <w:t>級部長を否定するものではない。</w:t>
      </w:r>
    </w:p>
    <w:p w14:paraId="42D52B19" w14:textId="6140B4C8" w:rsidR="00535B7E" w:rsidRDefault="00535B7E" w:rsidP="001546FD">
      <w:pPr>
        <w:spacing w:line="460" w:lineRule="exact"/>
        <w:ind w:left="660" w:hangingChars="300" w:hanging="660"/>
        <w:rPr>
          <w:rFonts w:ascii="游明朝" w:eastAsia="游明朝" w:hAnsi="游明朝"/>
          <w:sz w:val="22"/>
        </w:rPr>
      </w:pPr>
      <w:r>
        <w:rPr>
          <w:rFonts w:ascii="游明朝" w:eastAsia="游明朝" w:hAnsi="游明朝"/>
          <w:sz w:val="22"/>
        </w:rPr>
        <w:t xml:space="preserve">    </w:t>
      </w:r>
      <w:r>
        <w:rPr>
          <w:rFonts w:ascii="游明朝" w:eastAsia="游明朝" w:hAnsi="游明朝" w:hint="eastAsia"/>
          <w:sz w:val="22"/>
        </w:rPr>
        <w:t>※</w:t>
      </w:r>
      <w:r w:rsidR="001546FD">
        <w:rPr>
          <w:rFonts w:ascii="游明朝" w:eastAsia="游明朝" w:hAnsi="游明朝" w:hint="eastAsia"/>
          <w:sz w:val="22"/>
        </w:rPr>
        <w:t>組合側から、国や近県におけるコメディカル職種の放射線技術部長等の配置例を挙げ、コメディカル職種をまとめる６級部長の必要性を訴えたのに対し、機構本部は</w:t>
      </w:r>
      <w:r w:rsidR="00B83024">
        <w:rPr>
          <w:rFonts w:ascii="游明朝" w:eastAsia="游明朝" w:hAnsi="游明朝" w:hint="eastAsia"/>
          <w:sz w:val="22"/>
        </w:rPr>
        <w:t>「</w:t>
      </w:r>
      <w:r w:rsidR="00B31439">
        <w:rPr>
          <w:rFonts w:ascii="游明朝" w:eastAsia="游明朝" w:hAnsi="游明朝" w:hint="eastAsia"/>
          <w:sz w:val="22"/>
        </w:rPr>
        <w:t>当該職の配置について</w:t>
      </w:r>
      <w:r w:rsidR="001546FD">
        <w:rPr>
          <w:rFonts w:ascii="游明朝" w:eastAsia="游明朝" w:hAnsi="游明朝" w:hint="eastAsia"/>
          <w:sz w:val="22"/>
        </w:rPr>
        <w:t>否定</w:t>
      </w:r>
      <w:r w:rsidR="00B31439">
        <w:rPr>
          <w:rFonts w:ascii="游明朝" w:eastAsia="游明朝" w:hAnsi="游明朝" w:hint="eastAsia"/>
          <w:sz w:val="22"/>
        </w:rPr>
        <w:t>は</w:t>
      </w:r>
      <w:r w:rsidR="001546FD">
        <w:rPr>
          <w:rFonts w:ascii="游明朝" w:eastAsia="游明朝" w:hAnsi="游明朝" w:hint="eastAsia"/>
          <w:sz w:val="22"/>
        </w:rPr>
        <w:t>しないが、組織としての必要性があれば</w:t>
      </w:r>
      <w:r w:rsidR="00B83024">
        <w:rPr>
          <w:rFonts w:ascii="游明朝" w:eastAsia="游明朝" w:hAnsi="游明朝" w:hint="eastAsia"/>
          <w:sz w:val="22"/>
        </w:rPr>
        <w:t>」</w:t>
      </w:r>
      <w:r w:rsidR="001546FD">
        <w:rPr>
          <w:rFonts w:ascii="游明朝" w:eastAsia="游明朝" w:hAnsi="游明朝" w:hint="eastAsia"/>
          <w:sz w:val="22"/>
        </w:rPr>
        <w:t>と回答</w:t>
      </w:r>
      <w:r w:rsidR="00E530F8">
        <w:rPr>
          <w:rFonts w:ascii="游明朝" w:eastAsia="游明朝" w:hAnsi="游明朝" w:hint="eastAsia"/>
          <w:sz w:val="22"/>
        </w:rPr>
        <w:t>しました。</w:t>
      </w:r>
    </w:p>
    <w:p w14:paraId="2C39B95C" w14:textId="09B8BF84" w:rsidR="00B31439" w:rsidRPr="00B31439" w:rsidRDefault="00B31439" w:rsidP="001546FD">
      <w:pPr>
        <w:spacing w:line="460" w:lineRule="exact"/>
        <w:ind w:left="660" w:hangingChars="300" w:hanging="660"/>
        <w:rPr>
          <w:rFonts w:ascii="游明朝" w:eastAsia="游明朝" w:hAnsi="游明朝"/>
          <w:sz w:val="22"/>
          <w:bdr w:val="single" w:sz="4" w:space="0" w:color="auto"/>
        </w:rPr>
      </w:pPr>
      <w:r>
        <w:rPr>
          <w:rFonts w:ascii="游明朝" w:eastAsia="游明朝" w:hAnsi="游明朝" w:hint="eastAsia"/>
          <w:sz w:val="22"/>
        </w:rPr>
        <w:t xml:space="preserve">　</w:t>
      </w:r>
      <w:r w:rsidRPr="00B46C13">
        <w:rPr>
          <w:rFonts w:ascii="游明朝" w:eastAsia="游明朝" w:hAnsi="游明朝" w:hint="eastAsia"/>
          <w:b/>
          <w:bCs/>
          <w:sz w:val="22"/>
        </w:rPr>
        <w:t xml:space="preserve">◎　</w:t>
      </w:r>
      <w:r w:rsidRPr="00B31439">
        <w:rPr>
          <w:rFonts w:ascii="游明朝" w:eastAsia="游明朝" w:hAnsi="游明朝" w:hint="eastAsia"/>
          <w:b/>
          <w:bCs/>
          <w:sz w:val="22"/>
        </w:rPr>
        <w:t>臨床工学技士の科長の配置</w:t>
      </w:r>
    </w:p>
    <w:p w14:paraId="7F50541C" w14:textId="4EA1ADC3" w:rsidR="00A80CC5" w:rsidRDefault="00B31439" w:rsidP="00C40433">
      <w:pPr>
        <w:spacing w:line="460" w:lineRule="exact"/>
        <w:ind w:firstLineChars="100" w:firstLine="220"/>
        <w:rPr>
          <w:rFonts w:ascii="游明朝" w:eastAsia="游明朝" w:hAnsi="游明朝"/>
          <w:sz w:val="22"/>
        </w:rPr>
      </w:pPr>
      <w:r>
        <w:rPr>
          <w:rFonts w:ascii="游明朝" w:eastAsia="游明朝" w:hAnsi="游明朝" w:hint="eastAsia"/>
          <w:sz w:val="22"/>
        </w:rPr>
        <w:t xml:space="preserve">　（機構本部回答）職種全体として比較的若い年齢の方が多いと思うが、</w:t>
      </w:r>
      <w:r w:rsidRPr="0026477A">
        <w:rPr>
          <w:rFonts w:ascii="游明朝" w:eastAsia="游明朝" w:hAnsi="游明朝" w:hint="eastAsia"/>
          <w:sz w:val="22"/>
          <w:u w:val="single"/>
        </w:rPr>
        <w:t>他の職種と差は設けていない</w:t>
      </w:r>
      <w:r>
        <w:rPr>
          <w:rFonts w:ascii="游明朝" w:eastAsia="游明朝" w:hAnsi="游明朝" w:hint="eastAsia"/>
          <w:sz w:val="22"/>
        </w:rPr>
        <w:t>。</w:t>
      </w:r>
    </w:p>
    <w:p w14:paraId="2A7803CA" w14:textId="77777777" w:rsidR="0026477A" w:rsidRPr="0026477A" w:rsidRDefault="0026477A" w:rsidP="00C40433">
      <w:pPr>
        <w:spacing w:line="460" w:lineRule="exact"/>
        <w:ind w:firstLineChars="100" w:firstLine="220"/>
        <w:rPr>
          <w:rFonts w:ascii="游明朝" w:eastAsia="游明朝" w:hAnsi="游明朝"/>
          <w:sz w:val="22"/>
          <w:u w:val="single"/>
        </w:rPr>
      </w:pPr>
      <w:r>
        <w:rPr>
          <w:rFonts w:ascii="游明朝" w:eastAsia="游明朝" w:hAnsi="游明朝" w:hint="eastAsia"/>
          <w:sz w:val="22"/>
        </w:rPr>
        <w:t xml:space="preserve">　　　主任、科長補佐、科長と</w:t>
      </w:r>
      <w:r w:rsidRPr="0026477A">
        <w:rPr>
          <w:rFonts w:ascii="游明朝" w:eastAsia="游明朝" w:hAnsi="游明朝" w:hint="eastAsia"/>
          <w:sz w:val="22"/>
          <w:u w:val="single"/>
        </w:rPr>
        <w:t>段階的にステップアップしていくものなので、今後適任者が出れば科長と</w:t>
      </w:r>
    </w:p>
    <w:p w14:paraId="2B93EC0E" w14:textId="410CFDF9" w:rsidR="0026477A" w:rsidRDefault="0026477A" w:rsidP="0026477A">
      <w:pPr>
        <w:spacing w:line="460" w:lineRule="exact"/>
        <w:ind w:firstLineChars="400" w:firstLine="880"/>
        <w:rPr>
          <w:rFonts w:ascii="游明朝" w:eastAsia="游明朝" w:hAnsi="游明朝"/>
          <w:sz w:val="22"/>
        </w:rPr>
      </w:pPr>
      <w:r w:rsidRPr="0026477A">
        <w:rPr>
          <w:rFonts w:ascii="游明朝" w:eastAsia="游明朝" w:hAnsi="游明朝" w:hint="eastAsia"/>
          <w:sz w:val="22"/>
          <w:u w:val="single"/>
        </w:rPr>
        <w:t>して配置</w:t>
      </w:r>
      <w:r>
        <w:rPr>
          <w:rFonts w:ascii="游明朝" w:eastAsia="游明朝" w:hAnsi="游明朝" w:hint="eastAsia"/>
          <w:sz w:val="22"/>
        </w:rPr>
        <w:t>することもある。</w:t>
      </w:r>
    </w:p>
    <w:p w14:paraId="6E550D30" w14:textId="51F0885B" w:rsidR="00A80CC5" w:rsidRPr="0026477A" w:rsidRDefault="0026477A" w:rsidP="004B43B4">
      <w:pPr>
        <w:spacing w:line="460" w:lineRule="exact"/>
        <w:ind w:leftChars="100" w:left="650" w:hangingChars="200" w:hanging="440"/>
        <w:rPr>
          <w:rFonts w:ascii="游明朝" w:eastAsia="游明朝" w:hAnsi="游明朝"/>
          <w:sz w:val="22"/>
        </w:rPr>
      </w:pPr>
      <w:r>
        <w:rPr>
          <w:rFonts w:ascii="游明朝" w:eastAsia="游明朝" w:hAnsi="游明朝" w:hint="eastAsia"/>
          <w:sz w:val="22"/>
        </w:rPr>
        <w:t xml:space="preserve">　※</w:t>
      </w:r>
      <w:r w:rsidRPr="0068568C">
        <w:rPr>
          <w:rFonts w:ascii="游明朝" w:eastAsia="游明朝" w:hAnsi="游明朝" w:hint="eastAsia"/>
          <w:sz w:val="22"/>
        </w:rPr>
        <w:t>組合側から</w:t>
      </w:r>
      <w:r w:rsidR="00B83024" w:rsidRPr="0068568C">
        <w:rPr>
          <w:rFonts w:ascii="游明朝" w:eastAsia="游明朝" w:hAnsi="游明朝" w:hint="eastAsia"/>
          <w:sz w:val="22"/>
        </w:rPr>
        <w:t>「</w:t>
      </w:r>
      <w:r w:rsidRPr="0068568C">
        <w:rPr>
          <w:rFonts w:ascii="游明朝" w:eastAsia="游明朝" w:hAnsi="游明朝" w:hint="eastAsia"/>
          <w:sz w:val="22"/>
        </w:rPr>
        <w:t>比較的若いと括られても民間から比べれば若くなく、科長職がないと目標もなく将来的に不安であり、積極的に科長配置を考えてもらいたい</w:t>
      </w:r>
      <w:r w:rsidR="00B83024" w:rsidRPr="0068568C">
        <w:rPr>
          <w:rFonts w:ascii="游明朝" w:eastAsia="游明朝" w:hAnsi="游明朝" w:hint="eastAsia"/>
          <w:sz w:val="22"/>
        </w:rPr>
        <w:t>」</w:t>
      </w:r>
      <w:r w:rsidR="004B43B4" w:rsidRPr="0068568C">
        <w:rPr>
          <w:rFonts w:ascii="游明朝" w:eastAsia="游明朝" w:hAnsi="游明朝" w:hint="eastAsia"/>
          <w:sz w:val="22"/>
        </w:rPr>
        <w:t>と訴えたのに対し、機構本部は</w:t>
      </w:r>
      <w:r w:rsidR="00B83024" w:rsidRPr="0068568C">
        <w:rPr>
          <w:rFonts w:ascii="游明朝" w:eastAsia="游明朝" w:hAnsi="游明朝" w:hint="eastAsia"/>
          <w:sz w:val="22"/>
        </w:rPr>
        <w:t>「</w:t>
      </w:r>
      <w:r w:rsidR="004B43B4" w:rsidRPr="0068568C">
        <w:rPr>
          <w:rFonts w:ascii="游明朝" w:eastAsia="游明朝" w:hAnsi="游明朝" w:hint="eastAsia"/>
          <w:sz w:val="22"/>
        </w:rPr>
        <w:t>若いからダメということではなく状況を見て他の医療技術職とも比較して判断する、科長職を否定するわけではないのでステップアップすれば将来的には科長となる</w:t>
      </w:r>
      <w:r w:rsidR="00B83024" w:rsidRPr="0068568C">
        <w:rPr>
          <w:rFonts w:ascii="游明朝" w:eastAsia="游明朝" w:hAnsi="游明朝" w:hint="eastAsia"/>
          <w:sz w:val="22"/>
        </w:rPr>
        <w:t>」</w:t>
      </w:r>
      <w:r w:rsidR="004B43B4" w:rsidRPr="0068568C">
        <w:rPr>
          <w:rFonts w:ascii="游明朝" w:eastAsia="游明朝" w:hAnsi="游明朝" w:hint="eastAsia"/>
          <w:sz w:val="22"/>
        </w:rPr>
        <w:t>と回答。</w:t>
      </w:r>
      <w:r w:rsidR="00B83024" w:rsidRPr="0068568C">
        <w:rPr>
          <w:rFonts w:ascii="游明朝" w:eastAsia="游明朝" w:hAnsi="游明朝" w:hint="eastAsia"/>
          <w:sz w:val="22"/>
        </w:rPr>
        <w:t>続いて</w:t>
      </w:r>
      <w:r w:rsidR="004B43B4" w:rsidRPr="0068568C">
        <w:rPr>
          <w:rFonts w:ascii="游明朝" w:eastAsia="游明朝" w:hAnsi="游明朝" w:hint="eastAsia"/>
          <w:sz w:val="22"/>
        </w:rPr>
        <w:t>組合側から</w:t>
      </w:r>
      <w:r w:rsidR="006155CA" w:rsidRPr="0068568C">
        <w:rPr>
          <w:rFonts w:ascii="游明朝" w:eastAsia="游明朝" w:hAnsi="游明朝" w:hint="eastAsia"/>
          <w:sz w:val="22"/>
        </w:rPr>
        <w:t>、</w:t>
      </w:r>
      <w:r w:rsidR="004B43B4" w:rsidRPr="0068568C">
        <w:rPr>
          <w:rFonts w:ascii="游明朝" w:eastAsia="游明朝" w:hAnsi="游明朝" w:hint="eastAsia"/>
          <w:sz w:val="22"/>
        </w:rPr>
        <w:t>適格者の条件を質すと機構本部は</w:t>
      </w:r>
      <w:r w:rsidR="006155CA" w:rsidRPr="0068568C">
        <w:rPr>
          <w:rFonts w:ascii="游明朝" w:eastAsia="游明朝" w:hAnsi="游明朝" w:hint="eastAsia"/>
          <w:sz w:val="22"/>
        </w:rPr>
        <w:t>「</w:t>
      </w:r>
      <w:r w:rsidR="004B43B4" w:rsidRPr="0068568C">
        <w:rPr>
          <w:rFonts w:ascii="游明朝" w:eastAsia="游明朝" w:hAnsi="游明朝" w:cs="ＭＳ 明朝" w:hint="eastAsia"/>
          <w:sz w:val="22"/>
        </w:rPr>
        <w:t>科全体を取りまとめていくことである、それ以上は人事に関わることなので回答できない</w:t>
      </w:r>
      <w:r w:rsidR="006155CA" w:rsidRPr="0068568C">
        <w:rPr>
          <w:rFonts w:ascii="游明朝" w:eastAsia="游明朝" w:hAnsi="游明朝" w:cs="ＭＳ 明朝" w:hint="eastAsia"/>
          <w:sz w:val="22"/>
        </w:rPr>
        <w:t>」</w:t>
      </w:r>
      <w:r w:rsidR="004B43B4" w:rsidRPr="0068568C">
        <w:rPr>
          <w:rFonts w:ascii="游明朝" w:eastAsia="游明朝" w:hAnsi="游明朝" w:cs="ＭＳ 明朝" w:hint="eastAsia"/>
          <w:sz w:val="22"/>
        </w:rPr>
        <w:t>とし</w:t>
      </w:r>
      <w:r w:rsidR="00B83024" w:rsidRPr="0068568C">
        <w:rPr>
          <w:rFonts w:ascii="游明朝" w:eastAsia="游明朝" w:hAnsi="游明朝" w:cs="ＭＳ 明朝" w:hint="eastAsia"/>
          <w:sz w:val="22"/>
        </w:rPr>
        <w:t>ました。さらに組合側から</w:t>
      </w:r>
      <w:r w:rsidR="006155CA" w:rsidRPr="0068568C">
        <w:rPr>
          <w:rFonts w:ascii="游明朝" w:eastAsia="游明朝" w:hAnsi="游明朝" w:cs="ＭＳ 明朝" w:hint="eastAsia"/>
          <w:sz w:val="22"/>
        </w:rPr>
        <w:t>「</w:t>
      </w:r>
      <w:r w:rsidR="00B83024" w:rsidRPr="0068568C">
        <w:rPr>
          <w:rFonts w:ascii="游明朝" w:eastAsia="游明朝" w:hAnsi="游明朝" w:cs="ＭＳ 明朝" w:hint="eastAsia"/>
          <w:sz w:val="22"/>
        </w:rPr>
        <w:t>科長配置は誰が決めるのか、科長職になるには全ての病院を回らないとダメなのか</w:t>
      </w:r>
      <w:r w:rsidR="006155CA" w:rsidRPr="0068568C">
        <w:rPr>
          <w:rFonts w:ascii="游明朝" w:eastAsia="游明朝" w:hAnsi="游明朝" w:cs="ＭＳ 明朝" w:hint="eastAsia"/>
          <w:sz w:val="22"/>
        </w:rPr>
        <w:t>」</w:t>
      </w:r>
      <w:r w:rsidR="00B83024" w:rsidRPr="0068568C">
        <w:rPr>
          <w:rFonts w:ascii="游明朝" w:eastAsia="游明朝" w:hAnsi="游明朝" w:cs="ＭＳ 明朝" w:hint="eastAsia"/>
          <w:sz w:val="22"/>
        </w:rPr>
        <w:t>質したところ</w:t>
      </w:r>
      <w:r w:rsidR="004B43B4" w:rsidRPr="0068568C">
        <w:rPr>
          <w:rFonts w:ascii="游明朝" w:eastAsia="游明朝" w:hAnsi="游明朝" w:cs="ＭＳ 明朝" w:hint="eastAsia"/>
          <w:sz w:val="22"/>
        </w:rPr>
        <w:t>、</w:t>
      </w:r>
      <w:r w:rsidR="006155CA" w:rsidRPr="0068568C">
        <w:rPr>
          <w:rFonts w:ascii="游明朝" w:eastAsia="游明朝" w:hAnsi="游明朝" w:cs="ＭＳ 明朝" w:hint="eastAsia"/>
          <w:sz w:val="22"/>
        </w:rPr>
        <w:t>機構本部は「</w:t>
      </w:r>
      <w:r w:rsidR="00B83024" w:rsidRPr="0068568C">
        <w:rPr>
          <w:rFonts w:ascii="游明朝" w:eastAsia="游明朝" w:hAnsi="游明朝" w:cs="ＭＳ 明朝" w:hint="eastAsia"/>
          <w:sz w:val="22"/>
        </w:rPr>
        <w:t>科長配置は理事長が決める、全ての病院を回らなければ</w:t>
      </w:r>
      <w:r w:rsidR="006155CA" w:rsidRPr="0068568C">
        <w:rPr>
          <w:rFonts w:ascii="游明朝" w:eastAsia="游明朝" w:hAnsi="游明朝" w:cs="ＭＳ 明朝" w:hint="eastAsia"/>
          <w:sz w:val="22"/>
        </w:rPr>
        <w:t>ダメ</w:t>
      </w:r>
      <w:r w:rsidR="00B83024" w:rsidRPr="0068568C">
        <w:rPr>
          <w:rFonts w:ascii="游明朝" w:eastAsia="游明朝" w:hAnsi="游明朝" w:cs="ＭＳ 明朝" w:hint="eastAsia"/>
          <w:sz w:val="22"/>
        </w:rPr>
        <w:t>というようなことは承知していない</w:t>
      </w:r>
      <w:r w:rsidR="006155CA" w:rsidRPr="0068568C">
        <w:rPr>
          <w:rFonts w:ascii="游明朝" w:eastAsia="游明朝" w:hAnsi="游明朝" w:cs="ＭＳ 明朝" w:hint="eastAsia"/>
          <w:sz w:val="22"/>
        </w:rPr>
        <w:t>」</w:t>
      </w:r>
      <w:r w:rsidR="00B83024" w:rsidRPr="0068568C">
        <w:rPr>
          <w:rFonts w:ascii="游明朝" w:eastAsia="游明朝" w:hAnsi="游明朝" w:cs="ＭＳ 明朝" w:hint="eastAsia"/>
          <w:sz w:val="22"/>
        </w:rPr>
        <w:t>と回答。</w:t>
      </w:r>
      <w:r w:rsidR="006155CA" w:rsidRPr="0068568C">
        <w:rPr>
          <w:rFonts w:ascii="游明朝" w:eastAsia="游明朝" w:hAnsi="游明朝" w:cs="ＭＳ 明朝" w:hint="eastAsia"/>
          <w:sz w:val="22"/>
        </w:rPr>
        <w:t>機構本部からは「</w:t>
      </w:r>
      <w:r w:rsidR="004B43B4" w:rsidRPr="0068568C">
        <w:rPr>
          <w:rFonts w:ascii="游明朝" w:eastAsia="游明朝" w:hAnsi="游明朝" w:cs="ＭＳ 明朝" w:hint="eastAsia"/>
          <w:sz w:val="22"/>
        </w:rPr>
        <w:t>職員の貴重な意見として</w:t>
      </w:r>
      <w:r w:rsidR="006155CA" w:rsidRPr="0068568C">
        <w:rPr>
          <w:rFonts w:ascii="游明朝" w:eastAsia="游明朝" w:hAnsi="游明朝" w:cs="ＭＳ 明朝" w:hint="eastAsia"/>
          <w:sz w:val="22"/>
        </w:rPr>
        <w:t>こうした（要求をする）</w:t>
      </w:r>
      <w:r w:rsidR="004B43B4" w:rsidRPr="0068568C">
        <w:rPr>
          <w:rFonts w:ascii="游明朝" w:eastAsia="游明朝" w:hAnsi="游明朝" w:cs="ＭＳ 明朝" w:hint="eastAsia"/>
          <w:sz w:val="22"/>
        </w:rPr>
        <w:t>声があることは参考にさせていただきたい</w:t>
      </w:r>
      <w:r w:rsidR="006155CA" w:rsidRPr="0068568C">
        <w:rPr>
          <w:rFonts w:ascii="游明朝" w:eastAsia="游明朝" w:hAnsi="游明朝" w:cs="ＭＳ 明朝" w:hint="eastAsia"/>
          <w:sz w:val="22"/>
        </w:rPr>
        <w:t>」</w:t>
      </w:r>
      <w:r w:rsidR="00E530F8" w:rsidRPr="0068568C">
        <w:rPr>
          <w:rFonts w:ascii="游明朝" w:eastAsia="游明朝" w:hAnsi="游明朝" w:cs="ＭＳ 明朝" w:hint="eastAsia"/>
          <w:sz w:val="22"/>
        </w:rPr>
        <w:t>と</w:t>
      </w:r>
      <w:r w:rsidR="006155CA" w:rsidRPr="0068568C">
        <w:rPr>
          <w:rFonts w:ascii="游明朝" w:eastAsia="游明朝" w:hAnsi="游明朝" w:cs="ＭＳ 明朝" w:hint="eastAsia"/>
          <w:sz w:val="22"/>
        </w:rPr>
        <w:t>の発言もありました</w:t>
      </w:r>
      <w:r w:rsidR="00E530F8" w:rsidRPr="0068568C">
        <w:rPr>
          <w:rFonts w:ascii="游明朝" w:eastAsia="游明朝" w:hAnsi="游明朝" w:cs="ＭＳ 明朝" w:hint="eastAsia"/>
          <w:sz w:val="22"/>
        </w:rPr>
        <w:t>。</w:t>
      </w:r>
    </w:p>
    <w:p w14:paraId="0D2A5DE3" w14:textId="75ED55F5" w:rsidR="00A80CC5" w:rsidRDefault="00B83024" w:rsidP="00C40433">
      <w:pPr>
        <w:spacing w:line="460" w:lineRule="exact"/>
        <w:ind w:firstLineChars="100" w:firstLine="220"/>
        <w:rPr>
          <w:rFonts w:ascii="游明朝" w:eastAsia="游明朝" w:hAnsi="游明朝"/>
          <w:sz w:val="22"/>
        </w:rPr>
      </w:pPr>
      <w:r w:rsidRPr="00B46C13">
        <w:rPr>
          <w:rFonts w:ascii="游明朝" w:eastAsia="游明朝" w:hAnsi="游明朝" w:hint="eastAsia"/>
          <w:b/>
          <w:bCs/>
          <w:sz w:val="22"/>
        </w:rPr>
        <w:t>◎</w:t>
      </w:r>
      <w:r w:rsidRPr="00B46C13">
        <w:rPr>
          <w:rFonts w:ascii="ＭＳ 明朝" w:eastAsia="ＭＳ 明朝" w:hAnsi="游明朝" w:hint="eastAsia"/>
          <w:b/>
          <w:bCs/>
          <w:sz w:val="24"/>
          <w:szCs w:val="24"/>
        </w:rPr>
        <w:t xml:space="preserve">　</w:t>
      </w:r>
      <w:r w:rsidR="006155CA" w:rsidRPr="009A62E4">
        <w:rPr>
          <w:rFonts w:ascii="游明朝" w:eastAsia="游明朝" w:hAnsi="游明朝" w:hint="eastAsia"/>
          <w:b/>
          <w:bCs/>
          <w:sz w:val="22"/>
        </w:rPr>
        <w:t>医２給料表４級の号級追加、昇給・昇格等処遇の改善</w:t>
      </w:r>
    </w:p>
    <w:p w14:paraId="69061D51" w14:textId="2BF7D663" w:rsidR="00A80CC5" w:rsidRDefault="009A62E4" w:rsidP="009A62E4">
      <w:pPr>
        <w:spacing w:line="460" w:lineRule="exact"/>
        <w:ind w:leftChars="200" w:left="860" w:hangingChars="200" w:hanging="440"/>
        <w:rPr>
          <w:rFonts w:ascii="游明朝" w:eastAsia="游明朝" w:hAnsi="游明朝"/>
          <w:sz w:val="22"/>
        </w:rPr>
      </w:pPr>
      <w:bookmarkStart w:id="1" w:name="_Hlk119837304"/>
      <w:r>
        <w:rPr>
          <w:rFonts w:ascii="游明朝" w:eastAsia="游明朝" w:hAnsi="游明朝" w:hint="eastAsia"/>
          <w:sz w:val="22"/>
        </w:rPr>
        <w:t>（機構本部回答）</w:t>
      </w:r>
      <w:bookmarkEnd w:id="1"/>
      <w:r w:rsidRPr="009A62E4">
        <w:rPr>
          <w:rFonts w:ascii="游明朝" w:eastAsia="游明朝" w:hAnsi="游明朝" w:hint="eastAsia"/>
          <w:sz w:val="22"/>
          <w:u w:val="single"/>
        </w:rPr>
        <w:t>頭打ちで昇給できないとの不満の声があることには一定の理解はする</w:t>
      </w:r>
      <w:r>
        <w:rPr>
          <w:rFonts w:ascii="游明朝" w:eastAsia="游明朝" w:hAnsi="游明朝" w:hint="eastAsia"/>
          <w:sz w:val="22"/>
        </w:rPr>
        <w:t>が、号級追加は現時点では考えていない。</w:t>
      </w:r>
    </w:p>
    <w:p w14:paraId="48F0E235" w14:textId="0D53D7EB" w:rsidR="00A80CC5" w:rsidRDefault="009A62E4" w:rsidP="00243638">
      <w:pPr>
        <w:spacing w:line="460" w:lineRule="exact"/>
        <w:ind w:leftChars="100" w:left="650" w:hangingChars="200" w:hanging="440"/>
        <w:rPr>
          <w:rFonts w:ascii="游明朝" w:eastAsia="游明朝" w:hAnsi="游明朝"/>
          <w:sz w:val="22"/>
        </w:rPr>
      </w:pPr>
      <w:r>
        <w:rPr>
          <w:rFonts w:ascii="游明朝" w:eastAsia="游明朝" w:hAnsi="游明朝" w:hint="eastAsia"/>
          <w:sz w:val="22"/>
        </w:rPr>
        <w:t xml:space="preserve">　※組合側から、頭打ちとなっても昇格するのか、５級への昇格条件、昇格前の在職年数を質したところ、機構本部は頭打ち</w:t>
      </w:r>
      <w:r w:rsidR="00790B83">
        <w:rPr>
          <w:rFonts w:ascii="游明朝" w:eastAsia="游明朝" w:hAnsi="游明朝" w:hint="eastAsia"/>
          <w:sz w:val="22"/>
        </w:rPr>
        <w:t>でも</w:t>
      </w:r>
      <w:r>
        <w:rPr>
          <w:rFonts w:ascii="游明朝" w:eastAsia="游明朝" w:hAnsi="游明朝" w:hint="eastAsia"/>
          <w:sz w:val="22"/>
        </w:rPr>
        <w:t>昇格は必要に応じてする、昇格条件はそのポストに当該者が適格かどうか総合的に判断する、昇格前の最低在職年数</w:t>
      </w:r>
      <w:r w:rsidR="00243638">
        <w:rPr>
          <w:rFonts w:ascii="游明朝" w:eastAsia="游明朝" w:hAnsi="游明朝" w:hint="eastAsia"/>
          <w:sz w:val="22"/>
        </w:rPr>
        <w:t>の規定はあり、ホームページに出ていると回答しました。</w:t>
      </w:r>
    </w:p>
    <w:p w14:paraId="209E5E34" w14:textId="77777777" w:rsidR="00C00C5E" w:rsidRDefault="00C00C5E" w:rsidP="00243638">
      <w:pPr>
        <w:ind w:firstLineChars="100" w:firstLine="220"/>
        <w:rPr>
          <w:rFonts w:ascii="游明朝" w:eastAsia="游明朝" w:hAnsi="游明朝"/>
          <w:b/>
          <w:bCs/>
          <w:sz w:val="22"/>
        </w:rPr>
      </w:pPr>
    </w:p>
    <w:p w14:paraId="34CE056F" w14:textId="28AD6F95" w:rsidR="00243638" w:rsidRPr="00745675" w:rsidRDefault="00243638" w:rsidP="00243638">
      <w:pPr>
        <w:ind w:firstLineChars="100" w:firstLine="220"/>
        <w:rPr>
          <w:rFonts w:ascii="HGP明朝B" w:eastAsia="HGP明朝B" w:hAnsi="游明朝"/>
          <w:sz w:val="28"/>
          <w:szCs w:val="28"/>
        </w:rPr>
      </w:pPr>
      <w:r w:rsidRPr="00B46C13">
        <w:rPr>
          <w:rFonts w:ascii="游明朝" w:eastAsia="游明朝" w:hAnsi="游明朝" w:hint="eastAsia"/>
          <w:b/>
          <w:bCs/>
          <w:sz w:val="22"/>
        </w:rPr>
        <w:lastRenderedPageBreak/>
        <w:t xml:space="preserve">◎　</w:t>
      </w:r>
      <w:r w:rsidRPr="00243638">
        <w:rPr>
          <w:rFonts w:ascii="游明朝" w:eastAsia="游明朝" w:hAnsi="游明朝" w:hint="eastAsia"/>
          <w:b/>
          <w:bCs/>
          <w:sz w:val="22"/>
        </w:rPr>
        <w:t>人事評価の本人開示の徹底と評価者面接指導の実施</w:t>
      </w:r>
    </w:p>
    <w:p w14:paraId="3FA7D351" w14:textId="7D414D17" w:rsidR="00A80CC5" w:rsidRPr="00243638" w:rsidRDefault="00243638" w:rsidP="00243638">
      <w:pPr>
        <w:spacing w:line="460" w:lineRule="exact"/>
        <w:ind w:leftChars="100" w:left="870" w:hangingChars="300" w:hanging="660"/>
        <w:rPr>
          <w:rFonts w:ascii="游明朝" w:eastAsia="游明朝" w:hAnsi="游明朝"/>
          <w:sz w:val="22"/>
        </w:rPr>
      </w:pPr>
      <w:r>
        <w:rPr>
          <w:rFonts w:ascii="游明朝" w:eastAsia="游明朝" w:hAnsi="游明朝" w:hint="eastAsia"/>
          <w:sz w:val="22"/>
        </w:rPr>
        <w:t xml:space="preserve">　</w:t>
      </w:r>
      <w:bookmarkStart w:id="2" w:name="_Hlk119842123"/>
      <w:r>
        <w:rPr>
          <w:rFonts w:ascii="游明朝" w:eastAsia="游明朝" w:hAnsi="游明朝" w:hint="eastAsia"/>
          <w:sz w:val="22"/>
        </w:rPr>
        <w:t>（機構本部回答）</w:t>
      </w:r>
      <w:bookmarkEnd w:id="2"/>
      <w:r>
        <w:rPr>
          <w:rFonts w:ascii="游明朝" w:eastAsia="游明朝" w:hAnsi="游明朝" w:hint="eastAsia"/>
          <w:sz w:val="22"/>
        </w:rPr>
        <w:t>評価結果は評価確定の翌日に開示している、評価対象者によって開示の方法は異なるが、少なくとも開示要求があった場合は開示していると承知している。</w:t>
      </w:r>
      <w:r w:rsidR="005C4607" w:rsidRPr="005C4607">
        <w:rPr>
          <w:rFonts w:ascii="游明朝" w:eastAsia="游明朝" w:hAnsi="游明朝" w:hint="eastAsia"/>
          <w:sz w:val="22"/>
          <w:u w:val="single"/>
        </w:rPr>
        <w:t>人事評価は特に重要なこととして取り組まねばならないので、</w:t>
      </w:r>
      <w:r w:rsidR="005C4607">
        <w:rPr>
          <w:rFonts w:ascii="游明朝" w:eastAsia="游明朝" w:hAnsi="游明朝" w:hint="eastAsia"/>
          <w:sz w:val="22"/>
          <w:u w:val="single"/>
        </w:rPr>
        <w:t>面接の申出があった場合は</w:t>
      </w:r>
      <w:r w:rsidR="005C4607" w:rsidRPr="005C4607">
        <w:rPr>
          <w:rFonts w:ascii="游明朝" w:eastAsia="游明朝" w:hAnsi="游明朝" w:hint="eastAsia"/>
          <w:sz w:val="22"/>
          <w:u w:val="single"/>
        </w:rPr>
        <w:t>しっかりと</w:t>
      </w:r>
      <w:r w:rsidR="005C4607">
        <w:rPr>
          <w:rFonts w:ascii="游明朝" w:eastAsia="游明朝" w:hAnsi="游明朝" w:hint="eastAsia"/>
          <w:sz w:val="22"/>
          <w:u w:val="single"/>
        </w:rPr>
        <w:t>対応</w:t>
      </w:r>
      <w:r w:rsidR="005C4607" w:rsidRPr="005C4607">
        <w:rPr>
          <w:rFonts w:ascii="游明朝" w:eastAsia="游明朝" w:hAnsi="游明朝" w:hint="eastAsia"/>
          <w:sz w:val="22"/>
          <w:u w:val="single"/>
        </w:rPr>
        <w:t>するよう、どういうタイミングになるか分からないが必要な徹底を図りたい</w:t>
      </w:r>
      <w:r w:rsidR="005C4607">
        <w:rPr>
          <w:rFonts w:ascii="游明朝" w:eastAsia="游明朝" w:hAnsi="游明朝" w:hint="eastAsia"/>
          <w:sz w:val="22"/>
        </w:rPr>
        <w:t>。</w:t>
      </w:r>
    </w:p>
    <w:p w14:paraId="76787F8E" w14:textId="34251A25" w:rsidR="00A80CC5" w:rsidRDefault="00243638" w:rsidP="004D26A3">
      <w:pPr>
        <w:spacing w:line="460" w:lineRule="exact"/>
        <w:ind w:leftChars="100" w:left="650" w:hangingChars="200" w:hanging="440"/>
        <w:rPr>
          <w:rFonts w:ascii="游明朝" w:eastAsia="游明朝" w:hAnsi="游明朝"/>
          <w:sz w:val="22"/>
        </w:rPr>
      </w:pPr>
      <w:r>
        <w:rPr>
          <w:rFonts w:ascii="游明朝" w:eastAsia="游明朝" w:hAnsi="游明朝" w:hint="eastAsia"/>
          <w:sz w:val="22"/>
        </w:rPr>
        <w:t xml:space="preserve">　</w:t>
      </w:r>
      <w:r w:rsidR="005C4607">
        <w:rPr>
          <w:rFonts w:ascii="游明朝" w:eastAsia="游明朝" w:hAnsi="游明朝" w:hint="eastAsia"/>
          <w:sz w:val="22"/>
        </w:rPr>
        <w:t>※組合側から、職員の成績が本部でどう評価されているか、業務の一部しか見られていないという不安があることを訴え</w:t>
      </w:r>
      <w:r w:rsidR="004D26A3">
        <w:rPr>
          <w:rFonts w:ascii="游明朝" w:eastAsia="游明朝" w:hAnsi="游明朝" w:hint="eastAsia"/>
          <w:sz w:val="22"/>
        </w:rPr>
        <w:t>たの</w:t>
      </w:r>
      <w:r w:rsidR="005C4607">
        <w:rPr>
          <w:rFonts w:ascii="游明朝" w:eastAsia="游明朝" w:hAnsi="游明朝" w:hint="eastAsia"/>
          <w:sz w:val="22"/>
        </w:rPr>
        <w:t>に対し</w:t>
      </w:r>
      <w:r w:rsidR="004D26A3">
        <w:rPr>
          <w:rFonts w:ascii="游明朝" w:eastAsia="游明朝" w:hAnsi="游明朝" w:hint="eastAsia"/>
          <w:sz w:val="22"/>
        </w:rPr>
        <w:t>、</w:t>
      </w:r>
      <w:r w:rsidR="005C4607">
        <w:rPr>
          <w:rFonts w:ascii="游明朝" w:eastAsia="游明朝" w:hAnsi="游明朝" w:hint="eastAsia"/>
          <w:sz w:val="22"/>
        </w:rPr>
        <w:t>機構本部は「本部も直接現場の人といっしょにいるわけではないので不安になるかもしれないが、所長と意見交換しながら人事配置を考えている</w:t>
      </w:r>
      <w:r w:rsidR="004D26A3">
        <w:rPr>
          <w:rFonts w:ascii="游明朝" w:eastAsia="游明朝" w:hAnsi="游明朝" w:hint="eastAsia"/>
          <w:sz w:val="22"/>
        </w:rPr>
        <w:t>。</w:t>
      </w:r>
      <w:r w:rsidR="005C4607">
        <w:rPr>
          <w:rFonts w:ascii="游明朝" w:eastAsia="游明朝" w:hAnsi="游明朝" w:hint="eastAsia"/>
          <w:sz w:val="22"/>
        </w:rPr>
        <w:t>事務局や幹部職員を通じて</w:t>
      </w:r>
      <w:r w:rsidR="004D26A3">
        <w:rPr>
          <w:rFonts w:ascii="游明朝" w:eastAsia="游明朝" w:hAnsi="游明朝" w:hint="eastAsia"/>
          <w:sz w:val="22"/>
        </w:rPr>
        <w:t>引き続き</w:t>
      </w:r>
      <w:r w:rsidR="005C4607">
        <w:rPr>
          <w:rFonts w:ascii="游明朝" w:eastAsia="游明朝" w:hAnsi="游明朝" w:hint="eastAsia"/>
          <w:sz w:val="22"/>
        </w:rPr>
        <w:t>現場の皆様を見</w:t>
      </w:r>
      <w:r w:rsidR="004D26A3">
        <w:rPr>
          <w:rFonts w:ascii="游明朝" w:eastAsia="游明朝" w:hAnsi="游明朝" w:hint="eastAsia"/>
          <w:sz w:val="22"/>
        </w:rPr>
        <w:t>ていきたい」と回答しました。さらに組合側から「現場の職員の強い思いを理解してほしい、特に人事評価の面接は申し出てもしてもらえなかったという声があるので、再度徹底してほしい」としたところ、機構本部は上記下線部の回答をし、再度の徹底を表明しました。</w:t>
      </w:r>
    </w:p>
    <w:p w14:paraId="465152AF" w14:textId="286B8FE2" w:rsidR="00A80CC5" w:rsidRPr="00B46C13" w:rsidRDefault="00B46C13" w:rsidP="00C40433">
      <w:pPr>
        <w:spacing w:line="460" w:lineRule="exact"/>
        <w:ind w:firstLineChars="100" w:firstLine="220"/>
        <w:rPr>
          <w:rFonts w:ascii="游明朝" w:eastAsia="游明朝" w:hAnsi="游明朝"/>
          <w:b/>
          <w:bCs/>
          <w:sz w:val="22"/>
        </w:rPr>
      </w:pPr>
      <w:r w:rsidRPr="00B46C13">
        <w:rPr>
          <w:rFonts w:ascii="游明朝" w:eastAsia="游明朝" w:hAnsi="游明朝" w:hint="eastAsia"/>
          <w:b/>
          <w:bCs/>
          <w:sz w:val="22"/>
        </w:rPr>
        <w:t>〇　足柄上病院の病棟建て替えに際しての放射線科配置変更に伴う必要人員の確保</w:t>
      </w:r>
    </w:p>
    <w:p w14:paraId="2FB83D62" w14:textId="07F06A85" w:rsidR="00A80CC5" w:rsidRDefault="00B46C13" w:rsidP="00C40433">
      <w:pPr>
        <w:spacing w:line="460" w:lineRule="exact"/>
        <w:ind w:firstLineChars="100" w:firstLine="220"/>
        <w:rPr>
          <w:rFonts w:ascii="游明朝" w:eastAsia="游明朝" w:hAnsi="游明朝"/>
          <w:sz w:val="22"/>
        </w:rPr>
      </w:pPr>
      <w:r>
        <w:rPr>
          <w:rFonts w:ascii="游明朝" w:eastAsia="游明朝" w:hAnsi="游明朝" w:hint="eastAsia"/>
          <w:sz w:val="22"/>
        </w:rPr>
        <w:t xml:space="preserve"> </w:t>
      </w:r>
      <w:r>
        <w:rPr>
          <w:rFonts w:ascii="游明朝" w:eastAsia="游明朝" w:hAnsi="游明朝"/>
          <w:sz w:val="22"/>
        </w:rPr>
        <w:t xml:space="preserve"> </w:t>
      </w:r>
      <w:bookmarkStart w:id="3" w:name="_Hlk119842897"/>
      <w:r>
        <w:rPr>
          <w:rFonts w:ascii="游明朝" w:eastAsia="游明朝" w:hAnsi="游明朝" w:hint="eastAsia"/>
          <w:sz w:val="22"/>
        </w:rPr>
        <w:t>（機構本部回答）</w:t>
      </w:r>
      <w:bookmarkEnd w:id="3"/>
      <w:r>
        <w:rPr>
          <w:rFonts w:ascii="游明朝" w:eastAsia="游明朝" w:hAnsi="游明朝" w:hint="eastAsia"/>
          <w:sz w:val="22"/>
        </w:rPr>
        <w:t>人事配置については業務上の必要性に応じて検討・判断する。</w:t>
      </w:r>
    </w:p>
    <w:p w14:paraId="08A15C2F" w14:textId="422555C6" w:rsidR="00A80CC5" w:rsidRDefault="008F560F" w:rsidP="00C40433">
      <w:pPr>
        <w:spacing w:line="460" w:lineRule="exact"/>
        <w:ind w:firstLineChars="100" w:firstLine="220"/>
        <w:rPr>
          <w:rFonts w:ascii="游明朝" w:eastAsia="游明朝" w:hAnsi="游明朝"/>
          <w:sz w:val="22"/>
        </w:rPr>
      </w:pPr>
      <w:r>
        <w:rPr>
          <w:rFonts w:ascii="游明朝" w:eastAsia="游明朝" w:hAnsi="游明朝" w:hint="eastAsia"/>
          <w:sz w:val="22"/>
        </w:rPr>
        <w:t xml:space="preserve">　※機構本部は所属の問題と認識しているため、今後は所属交渉などのアプローチが必要</w:t>
      </w:r>
      <w:r w:rsidR="001E500D">
        <w:rPr>
          <w:rFonts w:ascii="游明朝" w:eastAsia="游明朝" w:hAnsi="游明朝" w:hint="eastAsia"/>
          <w:sz w:val="22"/>
        </w:rPr>
        <w:t>と思われます。</w:t>
      </w:r>
    </w:p>
    <w:p w14:paraId="6DF0B46E" w14:textId="3EC17DB0" w:rsidR="00A80CC5" w:rsidRPr="001E500D" w:rsidRDefault="001E500D" w:rsidP="00C40433">
      <w:pPr>
        <w:spacing w:line="460" w:lineRule="exact"/>
        <w:ind w:firstLineChars="100" w:firstLine="220"/>
        <w:rPr>
          <w:rFonts w:ascii="游明朝" w:eastAsia="游明朝" w:hAnsi="游明朝"/>
          <w:b/>
          <w:bCs/>
          <w:sz w:val="22"/>
        </w:rPr>
      </w:pPr>
      <w:r w:rsidRPr="001E500D">
        <w:rPr>
          <w:rFonts w:ascii="游明朝" w:eastAsia="游明朝" w:hAnsi="游明朝" w:hint="eastAsia"/>
          <w:b/>
          <w:bCs/>
          <w:sz w:val="22"/>
        </w:rPr>
        <w:t>〇　足柄上病院の夜勤２交替勤務に必要な人員の確保</w:t>
      </w:r>
    </w:p>
    <w:p w14:paraId="2837DB40" w14:textId="77CCEE13" w:rsidR="00A80CC5" w:rsidRDefault="001E500D" w:rsidP="001E500D">
      <w:pPr>
        <w:spacing w:line="460" w:lineRule="exact"/>
        <w:ind w:leftChars="100" w:left="870" w:hangingChars="300" w:hanging="660"/>
        <w:rPr>
          <w:rFonts w:ascii="游明朝" w:eastAsia="游明朝" w:hAnsi="游明朝"/>
          <w:sz w:val="22"/>
        </w:rPr>
      </w:pPr>
      <w:r>
        <w:rPr>
          <w:rFonts w:ascii="游明朝" w:eastAsia="游明朝" w:hAnsi="游明朝" w:hint="eastAsia"/>
          <w:sz w:val="22"/>
        </w:rPr>
        <w:t xml:space="preserve">　（機構本部回答）適正な職員数の検証を行っており、検査科は非常勤職員２名配置で2</w:t>
      </w:r>
      <w:r>
        <w:rPr>
          <w:rFonts w:ascii="游明朝" w:eastAsia="游明朝" w:hAnsi="游明朝"/>
          <w:sz w:val="22"/>
        </w:rPr>
        <w:t>4</w:t>
      </w:r>
      <w:r>
        <w:rPr>
          <w:rFonts w:ascii="游明朝" w:eastAsia="游明朝" w:hAnsi="游明朝" w:hint="eastAsia"/>
          <w:sz w:val="22"/>
        </w:rPr>
        <w:t>時間勤務は解消しつつあり、放射線科も概ね状況は改善しつつあると思うが、勤務体制の問題は完全に解消していないと認識している。</w:t>
      </w:r>
      <w:r w:rsidRPr="001E500D">
        <w:rPr>
          <w:rFonts w:ascii="游明朝" w:eastAsia="游明朝" w:hAnsi="游明朝" w:hint="eastAsia"/>
          <w:sz w:val="22"/>
          <w:u w:val="single"/>
        </w:rPr>
        <w:t>今後も状況を見ながら課題認識を持って解決に努力する</w:t>
      </w:r>
      <w:r>
        <w:rPr>
          <w:rFonts w:ascii="游明朝" w:eastAsia="游明朝" w:hAnsi="游明朝" w:hint="eastAsia"/>
          <w:sz w:val="22"/>
        </w:rPr>
        <w:t>。</w:t>
      </w:r>
    </w:p>
    <w:p w14:paraId="7A2E7F0E" w14:textId="2FAF6369" w:rsidR="00A80CC5" w:rsidRDefault="008E7F3F" w:rsidP="008E7F3F">
      <w:pPr>
        <w:spacing w:line="460" w:lineRule="exact"/>
        <w:ind w:leftChars="100" w:left="650" w:hangingChars="200" w:hanging="440"/>
        <w:rPr>
          <w:rFonts w:ascii="游明朝" w:eastAsia="游明朝" w:hAnsi="游明朝"/>
          <w:sz w:val="22"/>
        </w:rPr>
      </w:pPr>
      <w:r>
        <w:rPr>
          <w:rFonts w:ascii="游明朝" w:eastAsia="游明朝" w:hAnsi="游明朝" w:hint="eastAsia"/>
          <w:sz w:val="22"/>
        </w:rPr>
        <w:t xml:space="preserve">　※組合側から、あと何人入れば2</w:t>
      </w:r>
      <w:r>
        <w:rPr>
          <w:rFonts w:ascii="游明朝" w:eastAsia="游明朝" w:hAnsi="游明朝"/>
          <w:sz w:val="22"/>
        </w:rPr>
        <w:t>4</w:t>
      </w:r>
      <w:r>
        <w:rPr>
          <w:rFonts w:ascii="游明朝" w:eastAsia="游明朝" w:hAnsi="游明朝" w:hint="eastAsia"/>
          <w:sz w:val="22"/>
        </w:rPr>
        <w:t>時間勤務は解消されるのか質したところ、機構本部から「それは今承知していない」との回答がありましたが、組合側から、検査科も完全に困難な状況が解消されてなく、休みも取りにくいという声もあるので、今後も引き続き努力してほしいと釘をさしました。</w:t>
      </w:r>
    </w:p>
    <w:p w14:paraId="2D55D0C0" w14:textId="0D41C880" w:rsidR="00A80CC5" w:rsidRDefault="008E7F3F" w:rsidP="00C40433">
      <w:pPr>
        <w:spacing w:line="460" w:lineRule="exact"/>
        <w:ind w:firstLineChars="100" w:firstLine="220"/>
        <w:rPr>
          <w:rFonts w:ascii="游明朝" w:eastAsia="游明朝" w:hAnsi="游明朝"/>
          <w:b/>
          <w:bCs/>
          <w:sz w:val="22"/>
        </w:rPr>
      </w:pPr>
      <w:r w:rsidRPr="0068568C">
        <w:rPr>
          <w:rFonts w:ascii="游明朝" w:eastAsia="游明朝" w:hAnsi="游明朝" w:hint="eastAsia"/>
          <w:b/>
          <w:bCs/>
          <w:sz w:val="22"/>
        </w:rPr>
        <w:t xml:space="preserve">〇　</w:t>
      </w:r>
      <w:r w:rsidRPr="008E7F3F">
        <w:rPr>
          <w:rFonts w:ascii="游明朝" w:eastAsia="游明朝" w:hAnsi="游明朝" w:hint="eastAsia"/>
          <w:b/>
          <w:bCs/>
          <w:sz w:val="22"/>
        </w:rPr>
        <w:t>通勤手当の全額支給、認定条件の改善、交通用具利用者手当での燃料代高騰への迅速対応</w:t>
      </w:r>
    </w:p>
    <w:p w14:paraId="2FB58209" w14:textId="06D46615" w:rsidR="008E7F3F" w:rsidRDefault="008E7F3F" w:rsidP="0068568C">
      <w:pPr>
        <w:spacing w:line="460" w:lineRule="exact"/>
        <w:ind w:leftChars="100" w:left="870" w:hangingChars="300" w:hanging="660"/>
        <w:rPr>
          <w:rFonts w:ascii="游明朝" w:eastAsia="游明朝" w:hAnsi="游明朝"/>
          <w:b/>
          <w:bCs/>
          <w:sz w:val="22"/>
        </w:rPr>
      </w:pPr>
      <w:r>
        <w:rPr>
          <w:rFonts w:ascii="游明朝" w:eastAsia="游明朝" w:hAnsi="游明朝" w:hint="eastAsia"/>
          <w:b/>
          <w:bCs/>
          <w:sz w:val="22"/>
        </w:rPr>
        <w:t xml:space="preserve">　</w:t>
      </w:r>
      <w:r>
        <w:rPr>
          <w:rFonts w:ascii="游明朝" w:eastAsia="游明朝" w:hAnsi="游明朝" w:hint="eastAsia"/>
          <w:sz w:val="22"/>
        </w:rPr>
        <w:t>（機構本部回答）</w:t>
      </w:r>
      <w:r w:rsidR="0068568C">
        <w:rPr>
          <w:rFonts w:ascii="游明朝" w:eastAsia="游明朝" w:hAnsi="游明朝" w:hint="eastAsia"/>
          <w:sz w:val="22"/>
        </w:rPr>
        <w:t>燃料代については車の燃費率も改善しているので直ちに手当の改善の必要はないと考えている。県の動向を注視し、検討することとしたい。</w:t>
      </w:r>
    </w:p>
    <w:p w14:paraId="7C999BC0" w14:textId="28C35C68" w:rsidR="008E7F3F" w:rsidRPr="00AE7908" w:rsidRDefault="0068568C" w:rsidP="00C40433">
      <w:pPr>
        <w:spacing w:line="460" w:lineRule="exact"/>
        <w:ind w:firstLineChars="100" w:firstLine="220"/>
        <w:rPr>
          <w:rFonts w:ascii="游明朝" w:eastAsia="游明朝" w:hAnsi="游明朝"/>
          <w:b/>
          <w:bCs/>
          <w:sz w:val="22"/>
        </w:rPr>
      </w:pPr>
      <w:r>
        <w:rPr>
          <w:rFonts w:ascii="游明朝" w:eastAsia="游明朝" w:hAnsi="游明朝" w:hint="eastAsia"/>
          <w:b/>
          <w:bCs/>
          <w:sz w:val="22"/>
        </w:rPr>
        <w:t xml:space="preserve">〇　</w:t>
      </w:r>
      <w:r w:rsidRPr="0068568C">
        <w:rPr>
          <w:rFonts w:ascii="游明朝" w:eastAsia="游明朝" w:hAnsi="游明朝" w:hint="eastAsia"/>
          <w:b/>
          <w:bCs/>
          <w:sz w:val="22"/>
        </w:rPr>
        <w:t>コメディカル職種の当直明け</w:t>
      </w:r>
      <w:r>
        <w:rPr>
          <w:rFonts w:ascii="游明朝" w:eastAsia="游明朝" w:hAnsi="游明朝" w:hint="eastAsia"/>
          <w:b/>
          <w:bCs/>
          <w:sz w:val="22"/>
        </w:rPr>
        <w:t>問題</w:t>
      </w:r>
      <w:r w:rsidR="00AE7908">
        <w:rPr>
          <w:rFonts w:ascii="游明朝" w:eastAsia="游明朝" w:hAnsi="游明朝" w:hint="eastAsia"/>
          <w:b/>
          <w:bCs/>
          <w:sz w:val="22"/>
        </w:rPr>
        <w:t>・</w:t>
      </w:r>
      <w:r w:rsidR="00AE7908" w:rsidRPr="00AE7908">
        <w:rPr>
          <w:rFonts w:ascii="游明朝" w:eastAsia="游明朝" w:hAnsi="游明朝" w:hint="eastAsia"/>
          <w:b/>
          <w:sz w:val="22"/>
        </w:rPr>
        <w:t>宿日直業務を労働基準監督署許可内容に</w:t>
      </w:r>
      <w:r w:rsidR="00AE7908">
        <w:rPr>
          <w:rFonts w:ascii="游明朝" w:eastAsia="游明朝" w:hAnsi="游明朝" w:hint="eastAsia"/>
          <w:b/>
          <w:sz w:val="22"/>
        </w:rPr>
        <w:t>合致するよう</w:t>
      </w:r>
      <w:r w:rsidR="00AE7908" w:rsidRPr="00AE7908">
        <w:rPr>
          <w:rFonts w:ascii="游明朝" w:eastAsia="游明朝" w:hAnsi="游明朝" w:hint="eastAsia"/>
          <w:b/>
          <w:sz w:val="22"/>
        </w:rPr>
        <w:t>早急整備</w:t>
      </w:r>
    </w:p>
    <w:p w14:paraId="0BB45CD7" w14:textId="5AA19711" w:rsidR="008E7F3F" w:rsidRDefault="0068568C" w:rsidP="00C40433">
      <w:pPr>
        <w:spacing w:line="460" w:lineRule="exact"/>
        <w:ind w:firstLineChars="100" w:firstLine="220"/>
        <w:rPr>
          <w:rFonts w:ascii="游明朝" w:eastAsia="游明朝" w:hAnsi="游明朝"/>
          <w:b/>
          <w:bCs/>
          <w:sz w:val="22"/>
        </w:rPr>
      </w:pPr>
      <w:r>
        <w:rPr>
          <w:rFonts w:ascii="游明朝" w:eastAsia="游明朝" w:hAnsi="游明朝" w:hint="eastAsia"/>
          <w:b/>
          <w:bCs/>
          <w:sz w:val="22"/>
        </w:rPr>
        <w:t xml:space="preserve">　</w:t>
      </w:r>
      <w:r>
        <w:rPr>
          <w:rFonts w:ascii="游明朝" w:eastAsia="游明朝" w:hAnsi="游明朝" w:hint="eastAsia"/>
          <w:sz w:val="22"/>
        </w:rPr>
        <w:t>（機構本部回答）当直業務の実態を把握したうえで、</w:t>
      </w:r>
      <w:r w:rsidRPr="0068568C">
        <w:rPr>
          <w:rFonts w:ascii="游明朝" w:eastAsia="游明朝" w:hAnsi="游明朝" w:hint="eastAsia"/>
          <w:sz w:val="22"/>
          <w:u w:val="single"/>
        </w:rPr>
        <w:t>宿日直業務の整理を行いたい</w:t>
      </w:r>
      <w:r>
        <w:rPr>
          <w:rFonts w:ascii="游明朝" w:eastAsia="游明朝" w:hAnsi="游明朝" w:hint="eastAsia"/>
          <w:sz w:val="22"/>
        </w:rPr>
        <w:t>。</w:t>
      </w:r>
    </w:p>
    <w:p w14:paraId="217FE512" w14:textId="24EC98D9" w:rsidR="008E7F3F" w:rsidRPr="0068568C" w:rsidRDefault="0068568C" w:rsidP="00790B83">
      <w:pPr>
        <w:spacing w:line="460" w:lineRule="exact"/>
        <w:ind w:leftChars="100" w:left="650" w:hangingChars="200" w:hanging="440"/>
        <w:rPr>
          <w:rFonts w:ascii="游明朝" w:eastAsia="游明朝" w:hAnsi="游明朝"/>
          <w:sz w:val="22"/>
        </w:rPr>
      </w:pPr>
      <w:r>
        <w:rPr>
          <w:rFonts w:ascii="游明朝" w:eastAsia="游明朝" w:hAnsi="游明朝" w:hint="eastAsia"/>
          <w:b/>
          <w:bCs/>
          <w:sz w:val="22"/>
        </w:rPr>
        <w:t xml:space="preserve">　</w:t>
      </w:r>
      <w:r w:rsidRPr="0068568C">
        <w:rPr>
          <w:rFonts w:ascii="游明朝" w:eastAsia="游明朝" w:hAnsi="游明朝" w:hint="eastAsia"/>
          <w:sz w:val="22"/>
        </w:rPr>
        <w:t>※</w:t>
      </w:r>
      <w:r w:rsidR="00AE7908">
        <w:rPr>
          <w:rFonts w:ascii="游明朝" w:eastAsia="游明朝" w:hAnsi="游明朝" w:hint="eastAsia"/>
          <w:sz w:val="22"/>
        </w:rPr>
        <w:t>組合側から、実態調査もやりっぱなしではなく、業務の負担軽減の方向で具体的にどう整理するのか、P</w:t>
      </w:r>
      <w:r w:rsidR="00AE7908">
        <w:rPr>
          <w:rFonts w:ascii="游明朝" w:eastAsia="游明朝" w:hAnsi="游明朝"/>
          <w:sz w:val="22"/>
        </w:rPr>
        <w:t>HS</w:t>
      </w:r>
      <w:r w:rsidR="00AE7908">
        <w:rPr>
          <w:rFonts w:ascii="游明朝" w:eastAsia="游明朝" w:hAnsi="游明朝" w:hint="eastAsia"/>
          <w:sz w:val="22"/>
        </w:rPr>
        <w:t>を持って</w:t>
      </w:r>
      <w:r w:rsidR="00C00C5E">
        <w:rPr>
          <w:rFonts w:ascii="游明朝" w:eastAsia="游明朝" w:hAnsi="游明朝" w:hint="eastAsia"/>
          <w:sz w:val="22"/>
        </w:rPr>
        <w:t>い</w:t>
      </w:r>
      <w:r w:rsidR="00AE7908">
        <w:rPr>
          <w:rFonts w:ascii="游明朝" w:eastAsia="游明朝" w:hAnsi="游明朝" w:hint="eastAsia"/>
          <w:sz w:val="22"/>
        </w:rPr>
        <w:t>るとちゃんと休めないので患者が来なければ何もしていないと思われては困る</w:t>
      </w:r>
      <w:r w:rsidR="00790B83">
        <w:rPr>
          <w:rFonts w:ascii="游明朝" w:eastAsia="游明朝" w:hAnsi="游明朝" w:hint="eastAsia"/>
          <w:sz w:val="22"/>
        </w:rPr>
        <w:t>と発言したが、機構本部は負担軽減を今後検討しつつ、宿日直制度に則り宿日直者が行う業務を適切に行えるよう整理する、手当で対応すべきところは手当を払っている、休めないという宿日直業務の負担があることは認識していると回答しました。</w:t>
      </w:r>
    </w:p>
    <w:p w14:paraId="505602D1" w14:textId="45450AAC" w:rsidR="008E7F3F" w:rsidRDefault="00C00C5E" w:rsidP="00FA47AD">
      <w:pPr>
        <w:spacing w:line="460" w:lineRule="exact"/>
        <w:ind w:leftChars="100" w:left="430" w:hangingChars="100" w:hanging="220"/>
        <w:rPr>
          <w:rFonts w:ascii="游明朝" w:eastAsia="游明朝" w:hAnsi="游明朝"/>
          <w:sz w:val="22"/>
        </w:rPr>
      </w:pPr>
      <w:r>
        <w:rPr>
          <w:rFonts w:ascii="游明朝" w:eastAsia="游明朝" w:hAnsi="游明朝" w:hint="eastAsia"/>
          <w:sz w:val="22"/>
        </w:rPr>
        <w:t>★</w:t>
      </w:r>
      <w:r w:rsidRPr="00C00C5E">
        <w:rPr>
          <w:rFonts w:ascii="游明朝" w:eastAsia="游明朝" w:hAnsi="游明朝" w:hint="eastAsia"/>
          <w:sz w:val="22"/>
        </w:rPr>
        <w:t>その他、</w:t>
      </w:r>
      <w:r>
        <w:rPr>
          <w:rFonts w:ascii="游明朝" w:eastAsia="游明朝" w:hAnsi="游明朝" w:hint="eastAsia"/>
          <w:sz w:val="22"/>
        </w:rPr>
        <w:t>組合側から、当番表を提出してもオンコール手当が支払われていない現状を伝え、そうしたことが起こらないため</w:t>
      </w:r>
      <w:r w:rsidR="00FA47AD">
        <w:rPr>
          <w:rFonts w:ascii="游明朝" w:eastAsia="游明朝" w:hAnsi="游明朝" w:hint="eastAsia"/>
          <w:sz w:val="22"/>
        </w:rPr>
        <w:t>にも</w:t>
      </w:r>
      <w:r>
        <w:rPr>
          <w:rFonts w:ascii="游明朝" w:eastAsia="游明朝" w:hAnsi="游明朝" w:hint="eastAsia"/>
          <w:sz w:val="22"/>
        </w:rPr>
        <w:t>科長確保をお願いし、こうした声を受け止めてほしいと訴えました。</w:t>
      </w:r>
    </w:p>
    <w:p w14:paraId="03AB1AD8" w14:textId="4665D827" w:rsidR="00186BC6" w:rsidRPr="00FA47AD" w:rsidRDefault="00FA47AD" w:rsidP="00FA47AD">
      <w:pPr>
        <w:ind w:leftChars="100" w:left="210"/>
        <w:rPr>
          <w:rFonts w:ascii="HGP明朝B" w:eastAsia="HGP明朝B" w:hAnsi="游明朝"/>
          <w:sz w:val="22"/>
        </w:rPr>
      </w:pPr>
      <w:r w:rsidRPr="00FA47AD">
        <w:rPr>
          <w:rFonts w:ascii="HGP明朝B" w:eastAsia="HGP明朝B" w:hAnsi="游明朝" w:hint="eastAsia"/>
          <w:sz w:val="22"/>
        </w:rPr>
        <w:t>★定年引上げ</w:t>
      </w:r>
      <w:r>
        <w:rPr>
          <w:rFonts w:ascii="HGP明朝B" w:eastAsia="HGP明朝B" w:hAnsi="游明朝" w:hint="eastAsia"/>
          <w:sz w:val="22"/>
        </w:rPr>
        <w:t>問題については、改めて1</w:t>
      </w:r>
      <w:r>
        <w:rPr>
          <w:rFonts w:ascii="HGP明朝B" w:eastAsia="HGP明朝B" w:hAnsi="游明朝"/>
          <w:sz w:val="22"/>
        </w:rPr>
        <w:t>2</w:t>
      </w:r>
      <w:r>
        <w:rPr>
          <w:rFonts w:ascii="HGP明朝B" w:eastAsia="HGP明朝B" w:hAnsi="游明朝" w:hint="eastAsia"/>
          <w:sz w:val="22"/>
        </w:rPr>
        <w:t>月に交渉することとしました。</w:t>
      </w:r>
    </w:p>
    <w:sectPr w:rsidR="00186BC6" w:rsidRPr="00FA47AD" w:rsidSect="00C00C5E">
      <w:pgSz w:w="11906" w:h="16838" w:code="9"/>
      <w:pgMar w:top="567" w:right="720" w:bottom="454"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49FE8" w14:textId="77777777" w:rsidR="0020549A" w:rsidRDefault="0020549A" w:rsidP="00131055">
      <w:r>
        <w:separator/>
      </w:r>
    </w:p>
  </w:endnote>
  <w:endnote w:type="continuationSeparator" w:id="0">
    <w:p w14:paraId="42CD45FC" w14:textId="77777777" w:rsidR="0020549A" w:rsidRDefault="0020549A" w:rsidP="0013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52C3" w14:textId="77777777" w:rsidR="0020549A" w:rsidRDefault="0020549A" w:rsidP="00131055">
      <w:r>
        <w:separator/>
      </w:r>
    </w:p>
  </w:footnote>
  <w:footnote w:type="continuationSeparator" w:id="0">
    <w:p w14:paraId="77023AB1" w14:textId="77777777" w:rsidR="0020549A" w:rsidRDefault="0020549A" w:rsidP="0013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B21CE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7.5pt;height:20.25pt" o:bullet="t">
        <v:imagedata r:id="rId1" o:title=""/>
      </v:shape>
    </w:pict>
  </w:numPicBullet>
  <w:abstractNum w:abstractNumId="0" w15:restartNumberingAfterBreak="0">
    <w:nsid w:val="00D81C9A"/>
    <w:multiLevelType w:val="hybridMultilevel"/>
    <w:tmpl w:val="BFA48662"/>
    <w:lvl w:ilvl="0" w:tplc="CFC06D5C">
      <w:start w:val="6"/>
      <w:numFmt w:val="bullet"/>
      <w:lvlText w:val="○"/>
      <w:lvlJc w:val="left"/>
      <w:pPr>
        <w:ind w:left="5693" w:hanging="360"/>
      </w:pPr>
      <w:rPr>
        <w:rFonts w:ascii="ＭＳ ゴシック" w:eastAsia="ＭＳ ゴシック" w:hAnsi="ＭＳ ゴシック" w:cstheme="minorBidi" w:hint="eastAsia"/>
      </w:rPr>
    </w:lvl>
    <w:lvl w:ilvl="1" w:tplc="0409000B" w:tentative="1">
      <w:start w:val="1"/>
      <w:numFmt w:val="bullet"/>
      <w:lvlText w:val=""/>
      <w:lvlJc w:val="left"/>
      <w:pPr>
        <w:ind w:left="6173" w:hanging="420"/>
      </w:pPr>
      <w:rPr>
        <w:rFonts w:ascii="Wingdings" w:hAnsi="Wingdings" w:hint="default"/>
      </w:rPr>
    </w:lvl>
    <w:lvl w:ilvl="2" w:tplc="0409000D" w:tentative="1">
      <w:start w:val="1"/>
      <w:numFmt w:val="bullet"/>
      <w:lvlText w:val=""/>
      <w:lvlJc w:val="left"/>
      <w:pPr>
        <w:ind w:left="6593" w:hanging="420"/>
      </w:pPr>
      <w:rPr>
        <w:rFonts w:ascii="Wingdings" w:hAnsi="Wingdings" w:hint="default"/>
      </w:rPr>
    </w:lvl>
    <w:lvl w:ilvl="3" w:tplc="04090001" w:tentative="1">
      <w:start w:val="1"/>
      <w:numFmt w:val="bullet"/>
      <w:lvlText w:val=""/>
      <w:lvlJc w:val="left"/>
      <w:pPr>
        <w:ind w:left="7013" w:hanging="420"/>
      </w:pPr>
      <w:rPr>
        <w:rFonts w:ascii="Wingdings" w:hAnsi="Wingdings" w:hint="default"/>
      </w:rPr>
    </w:lvl>
    <w:lvl w:ilvl="4" w:tplc="0409000B" w:tentative="1">
      <w:start w:val="1"/>
      <w:numFmt w:val="bullet"/>
      <w:lvlText w:val=""/>
      <w:lvlJc w:val="left"/>
      <w:pPr>
        <w:ind w:left="7433" w:hanging="420"/>
      </w:pPr>
      <w:rPr>
        <w:rFonts w:ascii="Wingdings" w:hAnsi="Wingdings" w:hint="default"/>
      </w:rPr>
    </w:lvl>
    <w:lvl w:ilvl="5" w:tplc="0409000D" w:tentative="1">
      <w:start w:val="1"/>
      <w:numFmt w:val="bullet"/>
      <w:lvlText w:val=""/>
      <w:lvlJc w:val="left"/>
      <w:pPr>
        <w:ind w:left="7853" w:hanging="420"/>
      </w:pPr>
      <w:rPr>
        <w:rFonts w:ascii="Wingdings" w:hAnsi="Wingdings" w:hint="default"/>
      </w:rPr>
    </w:lvl>
    <w:lvl w:ilvl="6" w:tplc="04090001" w:tentative="1">
      <w:start w:val="1"/>
      <w:numFmt w:val="bullet"/>
      <w:lvlText w:val=""/>
      <w:lvlJc w:val="left"/>
      <w:pPr>
        <w:ind w:left="8273" w:hanging="420"/>
      </w:pPr>
      <w:rPr>
        <w:rFonts w:ascii="Wingdings" w:hAnsi="Wingdings" w:hint="default"/>
      </w:rPr>
    </w:lvl>
    <w:lvl w:ilvl="7" w:tplc="0409000B" w:tentative="1">
      <w:start w:val="1"/>
      <w:numFmt w:val="bullet"/>
      <w:lvlText w:val=""/>
      <w:lvlJc w:val="left"/>
      <w:pPr>
        <w:ind w:left="8693" w:hanging="420"/>
      </w:pPr>
      <w:rPr>
        <w:rFonts w:ascii="Wingdings" w:hAnsi="Wingdings" w:hint="default"/>
      </w:rPr>
    </w:lvl>
    <w:lvl w:ilvl="8" w:tplc="0409000D" w:tentative="1">
      <w:start w:val="1"/>
      <w:numFmt w:val="bullet"/>
      <w:lvlText w:val=""/>
      <w:lvlJc w:val="left"/>
      <w:pPr>
        <w:ind w:left="9113" w:hanging="420"/>
      </w:pPr>
      <w:rPr>
        <w:rFonts w:ascii="Wingdings" w:hAnsi="Wingdings" w:hint="default"/>
      </w:rPr>
    </w:lvl>
  </w:abstractNum>
  <w:abstractNum w:abstractNumId="1" w15:restartNumberingAfterBreak="0">
    <w:nsid w:val="04C06857"/>
    <w:multiLevelType w:val="hybridMultilevel"/>
    <w:tmpl w:val="F2204086"/>
    <w:lvl w:ilvl="0" w:tplc="CE7E755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91A19"/>
    <w:multiLevelType w:val="hybridMultilevel"/>
    <w:tmpl w:val="81E0EA40"/>
    <w:lvl w:ilvl="0" w:tplc="F6140FFC">
      <w:start w:val="6"/>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DC6FBC"/>
    <w:multiLevelType w:val="hybridMultilevel"/>
    <w:tmpl w:val="1C2C4590"/>
    <w:lvl w:ilvl="0" w:tplc="A6C2E5C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617E6B"/>
    <w:multiLevelType w:val="hybridMultilevel"/>
    <w:tmpl w:val="DAA0BDEA"/>
    <w:lvl w:ilvl="0" w:tplc="A65205B8">
      <w:start w:val="2"/>
      <w:numFmt w:val="bullet"/>
      <w:lvlText w:val="※"/>
      <w:lvlJc w:val="left"/>
      <w:pPr>
        <w:ind w:left="825" w:hanging="360"/>
      </w:pPr>
      <w:rPr>
        <w:rFonts w:ascii="ＭＳ ゴシック" w:eastAsia="ＭＳ ゴシック" w:hAnsi="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0E337F58"/>
    <w:multiLevelType w:val="hybridMultilevel"/>
    <w:tmpl w:val="2B84B456"/>
    <w:lvl w:ilvl="0" w:tplc="97426812">
      <w:start w:val="3"/>
      <w:numFmt w:val="decimalFullWidth"/>
      <w:lvlText w:val="（%1）"/>
      <w:lvlJc w:val="left"/>
      <w:pPr>
        <w:ind w:left="1440" w:hanging="720"/>
      </w:pPr>
      <w:rPr>
        <w:rFonts w:hint="eastAsia"/>
      </w:rPr>
    </w:lvl>
    <w:lvl w:ilvl="1" w:tplc="C20CBDC2">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F261FAB"/>
    <w:multiLevelType w:val="hybridMultilevel"/>
    <w:tmpl w:val="C2027E8C"/>
    <w:lvl w:ilvl="0" w:tplc="56B867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837A18"/>
    <w:multiLevelType w:val="hybridMultilevel"/>
    <w:tmpl w:val="3A040738"/>
    <w:lvl w:ilvl="0" w:tplc="33C6B2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D54006"/>
    <w:multiLevelType w:val="hybridMultilevel"/>
    <w:tmpl w:val="83B4F66A"/>
    <w:lvl w:ilvl="0" w:tplc="745A0C7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570FC8"/>
    <w:multiLevelType w:val="hybridMultilevel"/>
    <w:tmpl w:val="519EAB36"/>
    <w:lvl w:ilvl="0" w:tplc="B07642D8">
      <w:start w:val="1"/>
      <w:numFmt w:val="bullet"/>
      <w:lvlText w:val=""/>
      <w:lvlPicBulletId w:val="0"/>
      <w:lvlJc w:val="left"/>
      <w:pPr>
        <w:tabs>
          <w:tab w:val="num" w:pos="420"/>
        </w:tabs>
        <w:ind w:left="420" w:firstLine="0"/>
      </w:pPr>
      <w:rPr>
        <w:rFonts w:ascii="Symbol" w:hAnsi="Symbol" w:hint="default"/>
      </w:rPr>
    </w:lvl>
    <w:lvl w:ilvl="1" w:tplc="DE061304" w:tentative="1">
      <w:start w:val="1"/>
      <w:numFmt w:val="bullet"/>
      <w:lvlText w:val=""/>
      <w:lvlJc w:val="left"/>
      <w:pPr>
        <w:tabs>
          <w:tab w:val="num" w:pos="840"/>
        </w:tabs>
        <w:ind w:left="840" w:firstLine="0"/>
      </w:pPr>
      <w:rPr>
        <w:rFonts w:ascii="Symbol" w:hAnsi="Symbol" w:hint="default"/>
      </w:rPr>
    </w:lvl>
    <w:lvl w:ilvl="2" w:tplc="C3ECCAD6" w:tentative="1">
      <w:start w:val="1"/>
      <w:numFmt w:val="bullet"/>
      <w:lvlText w:val=""/>
      <w:lvlJc w:val="left"/>
      <w:pPr>
        <w:tabs>
          <w:tab w:val="num" w:pos="1260"/>
        </w:tabs>
        <w:ind w:left="1260" w:firstLine="0"/>
      </w:pPr>
      <w:rPr>
        <w:rFonts w:ascii="Symbol" w:hAnsi="Symbol" w:hint="default"/>
      </w:rPr>
    </w:lvl>
    <w:lvl w:ilvl="3" w:tplc="3208C464" w:tentative="1">
      <w:start w:val="1"/>
      <w:numFmt w:val="bullet"/>
      <w:lvlText w:val=""/>
      <w:lvlJc w:val="left"/>
      <w:pPr>
        <w:tabs>
          <w:tab w:val="num" w:pos="1680"/>
        </w:tabs>
        <w:ind w:left="1680" w:firstLine="0"/>
      </w:pPr>
      <w:rPr>
        <w:rFonts w:ascii="Symbol" w:hAnsi="Symbol" w:hint="default"/>
      </w:rPr>
    </w:lvl>
    <w:lvl w:ilvl="4" w:tplc="C29A2F4A" w:tentative="1">
      <w:start w:val="1"/>
      <w:numFmt w:val="bullet"/>
      <w:lvlText w:val=""/>
      <w:lvlJc w:val="left"/>
      <w:pPr>
        <w:tabs>
          <w:tab w:val="num" w:pos="2100"/>
        </w:tabs>
        <w:ind w:left="2100" w:firstLine="0"/>
      </w:pPr>
      <w:rPr>
        <w:rFonts w:ascii="Symbol" w:hAnsi="Symbol" w:hint="default"/>
      </w:rPr>
    </w:lvl>
    <w:lvl w:ilvl="5" w:tplc="A59CCF68" w:tentative="1">
      <w:start w:val="1"/>
      <w:numFmt w:val="bullet"/>
      <w:lvlText w:val=""/>
      <w:lvlJc w:val="left"/>
      <w:pPr>
        <w:tabs>
          <w:tab w:val="num" w:pos="2520"/>
        </w:tabs>
        <w:ind w:left="2520" w:firstLine="0"/>
      </w:pPr>
      <w:rPr>
        <w:rFonts w:ascii="Symbol" w:hAnsi="Symbol" w:hint="default"/>
      </w:rPr>
    </w:lvl>
    <w:lvl w:ilvl="6" w:tplc="7FD825B6" w:tentative="1">
      <w:start w:val="1"/>
      <w:numFmt w:val="bullet"/>
      <w:lvlText w:val=""/>
      <w:lvlJc w:val="left"/>
      <w:pPr>
        <w:tabs>
          <w:tab w:val="num" w:pos="2940"/>
        </w:tabs>
        <w:ind w:left="2940" w:firstLine="0"/>
      </w:pPr>
      <w:rPr>
        <w:rFonts w:ascii="Symbol" w:hAnsi="Symbol" w:hint="default"/>
      </w:rPr>
    </w:lvl>
    <w:lvl w:ilvl="7" w:tplc="1D966526" w:tentative="1">
      <w:start w:val="1"/>
      <w:numFmt w:val="bullet"/>
      <w:lvlText w:val=""/>
      <w:lvlJc w:val="left"/>
      <w:pPr>
        <w:tabs>
          <w:tab w:val="num" w:pos="3360"/>
        </w:tabs>
        <w:ind w:left="3360" w:firstLine="0"/>
      </w:pPr>
      <w:rPr>
        <w:rFonts w:ascii="Symbol" w:hAnsi="Symbol" w:hint="default"/>
      </w:rPr>
    </w:lvl>
    <w:lvl w:ilvl="8" w:tplc="F87C75F8"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26971F66"/>
    <w:multiLevelType w:val="hybridMultilevel"/>
    <w:tmpl w:val="10B2C990"/>
    <w:lvl w:ilvl="0" w:tplc="D0B40DF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9BF4AB8"/>
    <w:multiLevelType w:val="hybridMultilevel"/>
    <w:tmpl w:val="5744345C"/>
    <w:lvl w:ilvl="0" w:tplc="3C34E3BC">
      <w:start w:val="1"/>
      <w:numFmt w:val="decimalFullWidth"/>
      <w:lvlText w:val="（%1）"/>
      <w:lvlJc w:val="left"/>
      <w:pPr>
        <w:ind w:left="1860" w:hanging="7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2" w15:restartNumberingAfterBreak="0">
    <w:nsid w:val="2AB10A6F"/>
    <w:multiLevelType w:val="hybridMultilevel"/>
    <w:tmpl w:val="5C4C35C4"/>
    <w:lvl w:ilvl="0" w:tplc="FFA0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852DB"/>
    <w:multiLevelType w:val="hybridMultilevel"/>
    <w:tmpl w:val="E6A004C6"/>
    <w:lvl w:ilvl="0" w:tplc="47643FE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F80CCA"/>
    <w:multiLevelType w:val="hybridMultilevel"/>
    <w:tmpl w:val="CD4A0B6A"/>
    <w:lvl w:ilvl="0" w:tplc="8DA47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5323FA"/>
    <w:multiLevelType w:val="hybridMultilevel"/>
    <w:tmpl w:val="B07CFD38"/>
    <w:lvl w:ilvl="0" w:tplc="D1F89B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5D1835"/>
    <w:multiLevelType w:val="hybridMultilevel"/>
    <w:tmpl w:val="75BAC5AC"/>
    <w:lvl w:ilvl="0" w:tplc="1606465A">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1843103"/>
    <w:multiLevelType w:val="hybridMultilevel"/>
    <w:tmpl w:val="DDF49162"/>
    <w:lvl w:ilvl="0" w:tplc="7FC87892">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428C4041"/>
    <w:multiLevelType w:val="hybridMultilevel"/>
    <w:tmpl w:val="9BC2EC32"/>
    <w:lvl w:ilvl="0" w:tplc="185CC97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B20AA0"/>
    <w:multiLevelType w:val="hybridMultilevel"/>
    <w:tmpl w:val="1E82B392"/>
    <w:lvl w:ilvl="0" w:tplc="77601294">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473C7D5C"/>
    <w:multiLevelType w:val="hybridMultilevel"/>
    <w:tmpl w:val="95EE375C"/>
    <w:lvl w:ilvl="0" w:tplc="720003D0">
      <w:numFmt w:val="bullet"/>
      <w:lvlText w:val="◎"/>
      <w:lvlJc w:val="left"/>
      <w:pPr>
        <w:ind w:left="2400" w:hanging="360"/>
      </w:pPr>
      <w:rPr>
        <w:rFonts w:ascii="HGP明朝B" w:eastAsia="HGP明朝B" w:hAnsi="游明朝"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21" w15:restartNumberingAfterBreak="0">
    <w:nsid w:val="488F691B"/>
    <w:multiLevelType w:val="hybridMultilevel"/>
    <w:tmpl w:val="EE780F90"/>
    <w:lvl w:ilvl="0" w:tplc="CB74D06A">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21A87"/>
    <w:multiLevelType w:val="hybridMultilevel"/>
    <w:tmpl w:val="09FED784"/>
    <w:lvl w:ilvl="0" w:tplc="CC020C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DC6099"/>
    <w:multiLevelType w:val="hybridMultilevel"/>
    <w:tmpl w:val="80584CF4"/>
    <w:lvl w:ilvl="0" w:tplc="39E4535C">
      <w:numFmt w:val="bullet"/>
      <w:lvlText w:val="◎"/>
      <w:lvlJc w:val="left"/>
      <w:pPr>
        <w:ind w:left="640" w:hanging="360"/>
      </w:pPr>
      <w:rPr>
        <w:rFonts w:ascii="HGP明朝B" w:eastAsia="HGP明朝B" w:hAnsi="游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50046CED"/>
    <w:multiLevelType w:val="hybridMultilevel"/>
    <w:tmpl w:val="D90E7D4A"/>
    <w:lvl w:ilvl="0" w:tplc="0DB8CBE0">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B27DEA"/>
    <w:multiLevelType w:val="hybridMultilevel"/>
    <w:tmpl w:val="12BE698A"/>
    <w:lvl w:ilvl="0" w:tplc="E57AFED6">
      <w:start w:val="6"/>
      <w:numFmt w:val="bullet"/>
      <w:lvlText w:val="・"/>
      <w:lvlJc w:val="left"/>
      <w:pPr>
        <w:ind w:left="360" w:hanging="360"/>
      </w:pPr>
      <w:rPr>
        <w:rFonts w:ascii="ＭＳ ゴシック" w:eastAsia="ＭＳ ゴシック" w:hAnsi="ＭＳ ゴシック"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384EEF"/>
    <w:multiLevelType w:val="hybridMultilevel"/>
    <w:tmpl w:val="4678ECBC"/>
    <w:lvl w:ilvl="0" w:tplc="2E6E9C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F2BA6"/>
    <w:multiLevelType w:val="hybridMultilevel"/>
    <w:tmpl w:val="70366BFE"/>
    <w:lvl w:ilvl="0" w:tplc="236A04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42467C"/>
    <w:multiLevelType w:val="hybridMultilevel"/>
    <w:tmpl w:val="3446DC10"/>
    <w:lvl w:ilvl="0" w:tplc="CF58059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19019D"/>
    <w:multiLevelType w:val="hybridMultilevel"/>
    <w:tmpl w:val="ED86F192"/>
    <w:lvl w:ilvl="0" w:tplc="EB98ABA2">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1857C61"/>
    <w:multiLevelType w:val="hybridMultilevel"/>
    <w:tmpl w:val="57247C78"/>
    <w:lvl w:ilvl="0" w:tplc="7F960A6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64AF5201"/>
    <w:multiLevelType w:val="hybridMultilevel"/>
    <w:tmpl w:val="713ED098"/>
    <w:lvl w:ilvl="0" w:tplc="FFA04ADE">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2" w15:restartNumberingAfterBreak="0">
    <w:nsid w:val="65067692"/>
    <w:multiLevelType w:val="hybridMultilevel"/>
    <w:tmpl w:val="7BD0768E"/>
    <w:lvl w:ilvl="0" w:tplc="1F2A0EA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7150D7"/>
    <w:multiLevelType w:val="hybridMultilevel"/>
    <w:tmpl w:val="58CA99A4"/>
    <w:lvl w:ilvl="0" w:tplc="B69C3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570398"/>
    <w:multiLevelType w:val="hybridMultilevel"/>
    <w:tmpl w:val="2D1A971E"/>
    <w:lvl w:ilvl="0" w:tplc="368E705E">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DBA492E"/>
    <w:multiLevelType w:val="hybridMultilevel"/>
    <w:tmpl w:val="1DDAACBC"/>
    <w:lvl w:ilvl="0" w:tplc="E7F8DB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AA5A15"/>
    <w:multiLevelType w:val="hybridMultilevel"/>
    <w:tmpl w:val="9B300692"/>
    <w:lvl w:ilvl="0" w:tplc="3AA66D5A">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num w:numId="1" w16cid:durableId="818961865">
    <w:abstractNumId w:val="24"/>
  </w:num>
  <w:num w:numId="2" w16cid:durableId="2097164088">
    <w:abstractNumId w:val="8"/>
  </w:num>
  <w:num w:numId="3" w16cid:durableId="1214075296">
    <w:abstractNumId w:val="2"/>
  </w:num>
  <w:num w:numId="4" w16cid:durableId="1363674645">
    <w:abstractNumId w:val="7"/>
  </w:num>
  <w:num w:numId="5" w16cid:durableId="4601861">
    <w:abstractNumId w:val="25"/>
  </w:num>
  <w:num w:numId="6" w16cid:durableId="440076477">
    <w:abstractNumId w:val="32"/>
  </w:num>
  <w:num w:numId="7" w16cid:durableId="806361007">
    <w:abstractNumId w:val="21"/>
  </w:num>
  <w:num w:numId="8" w16cid:durableId="531039133">
    <w:abstractNumId w:val="0"/>
  </w:num>
  <w:num w:numId="9" w16cid:durableId="1985969708">
    <w:abstractNumId w:val="4"/>
  </w:num>
  <w:num w:numId="10" w16cid:durableId="1644970719">
    <w:abstractNumId w:val="36"/>
  </w:num>
  <w:num w:numId="11" w16cid:durableId="1032389340">
    <w:abstractNumId w:val="19"/>
  </w:num>
  <w:num w:numId="12" w16cid:durableId="1486894216">
    <w:abstractNumId w:val="26"/>
  </w:num>
  <w:num w:numId="13" w16cid:durableId="2017882197">
    <w:abstractNumId w:val="9"/>
  </w:num>
  <w:num w:numId="14" w16cid:durableId="1610889490">
    <w:abstractNumId w:val="33"/>
  </w:num>
  <w:num w:numId="15" w16cid:durableId="1254163795">
    <w:abstractNumId w:val="10"/>
  </w:num>
  <w:num w:numId="16" w16cid:durableId="112526245">
    <w:abstractNumId w:val="31"/>
  </w:num>
  <w:num w:numId="17" w16cid:durableId="435752991">
    <w:abstractNumId w:val="14"/>
  </w:num>
  <w:num w:numId="18" w16cid:durableId="634986088">
    <w:abstractNumId w:val="30"/>
  </w:num>
  <w:num w:numId="19" w16cid:durableId="1283613841">
    <w:abstractNumId w:val="12"/>
  </w:num>
  <w:num w:numId="20" w16cid:durableId="645016960">
    <w:abstractNumId w:val="11"/>
  </w:num>
  <w:num w:numId="21" w16cid:durableId="245497987">
    <w:abstractNumId w:val="22"/>
  </w:num>
  <w:num w:numId="22" w16cid:durableId="1850634403">
    <w:abstractNumId w:val="5"/>
  </w:num>
  <w:num w:numId="23" w16cid:durableId="730419476">
    <w:abstractNumId w:val="6"/>
  </w:num>
  <w:num w:numId="24" w16cid:durableId="2037729732">
    <w:abstractNumId w:val="35"/>
  </w:num>
  <w:num w:numId="25" w16cid:durableId="229969923">
    <w:abstractNumId w:val="34"/>
  </w:num>
  <w:num w:numId="26" w16cid:durableId="1481463128">
    <w:abstractNumId w:val="27"/>
  </w:num>
  <w:num w:numId="27" w16cid:durableId="2118326611">
    <w:abstractNumId w:val="18"/>
  </w:num>
  <w:num w:numId="28" w16cid:durableId="650450869">
    <w:abstractNumId w:val="3"/>
  </w:num>
  <w:num w:numId="29" w16cid:durableId="975839741">
    <w:abstractNumId w:val="28"/>
  </w:num>
  <w:num w:numId="30" w16cid:durableId="1174804139">
    <w:abstractNumId w:val="1"/>
  </w:num>
  <w:num w:numId="31" w16cid:durableId="2008240499">
    <w:abstractNumId w:val="15"/>
  </w:num>
  <w:num w:numId="32" w16cid:durableId="1435979891">
    <w:abstractNumId w:val="13"/>
  </w:num>
  <w:num w:numId="33" w16cid:durableId="1418557488">
    <w:abstractNumId w:val="23"/>
  </w:num>
  <w:num w:numId="34" w16cid:durableId="1624463470">
    <w:abstractNumId w:val="17"/>
  </w:num>
  <w:num w:numId="35" w16cid:durableId="1852336523">
    <w:abstractNumId w:val="20"/>
  </w:num>
  <w:num w:numId="36" w16cid:durableId="778261855">
    <w:abstractNumId w:val="29"/>
  </w:num>
  <w:num w:numId="37" w16cid:durableId="1627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4096" w:nlCheck="1" w:checkStyle="0"/>
  <w:proofState w:spelling="clean"/>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9"/>
    <w:rsid w:val="000006EF"/>
    <w:rsid w:val="0000140F"/>
    <w:rsid w:val="00001A4D"/>
    <w:rsid w:val="000034F7"/>
    <w:rsid w:val="00003538"/>
    <w:rsid w:val="000059CB"/>
    <w:rsid w:val="00010EB2"/>
    <w:rsid w:val="00013AAF"/>
    <w:rsid w:val="00013CBE"/>
    <w:rsid w:val="000155F7"/>
    <w:rsid w:val="00020992"/>
    <w:rsid w:val="0002287F"/>
    <w:rsid w:val="00022C3D"/>
    <w:rsid w:val="000235F9"/>
    <w:rsid w:val="00025390"/>
    <w:rsid w:val="00026ED9"/>
    <w:rsid w:val="0002739E"/>
    <w:rsid w:val="0003100F"/>
    <w:rsid w:val="0003342C"/>
    <w:rsid w:val="000334A0"/>
    <w:rsid w:val="000335C1"/>
    <w:rsid w:val="00034938"/>
    <w:rsid w:val="00034F98"/>
    <w:rsid w:val="000353FE"/>
    <w:rsid w:val="0004061F"/>
    <w:rsid w:val="0004095A"/>
    <w:rsid w:val="00041ED2"/>
    <w:rsid w:val="000427CB"/>
    <w:rsid w:val="00042AB7"/>
    <w:rsid w:val="00043D22"/>
    <w:rsid w:val="00044EAC"/>
    <w:rsid w:val="0004517C"/>
    <w:rsid w:val="000451C9"/>
    <w:rsid w:val="0004577A"/>
    <w:rsid w:val="00045F01"/>
    <w:rsid w:val="000471A5"/>
    <w:rsid w:val="00047325"/>
    <w:rsid w:val="0005077C"/>
    <w:rsid w:val="0005299F"/>
    <w:rsid w:val="0005437D"/>
    <w:rsid w:val="000552AB"/>
    <w:rsid w:val="00055CD4"/>
    <w:rsid w:val="00055DC0"/>
    <w:rsid w:val="000562B7"/>
    <w:rsid w:val="00057D19"/>
    <w:rsid w:val="00060FBE"/>
    <w:rsid w:val="0006215B"/>
    <w:rsid w:val="00063F40"/>
    <w:rsid w:val="0006470F"/>
    <w:rsid w:val="00065030"/>
    <w:rsid w:val="0006513D"/>
    <w:rsid w:val="000657A3"/>
    <w:rsid w:val="00065B4D"/>
    <w:rsid w:val="00065EDB"/>
    <w:rsid w:val="00067792"/>
    <w:rsid w:val="00071BA3"/>
    <w:rsid w:val="00074A1A"/>
    <w:rsid w:val="00075A43"/>
    <w:rsid w:val="00077D31"/>
    <w:rsid w:val="000803A8"/>
    <w:rsid w:val="00080B50"/>
    <w:rsid w:val="00080E37"/>
    <w:rsid w:val="000811F0"/>
    <w:rsid w:val="00084530"/>
    <w:rsid w:val="00085C33"/>
    <w:rsid w:val="00085E8A"/>
    <w:rsid w:val="00086329"/>
    <w:rsid w:val="00086981"/>
    <w:rsid w:val="00087137"/>
    <w:rsid w:val="00090E9B"/>
    <w:rsid w:val="000926EF"/>
    <w:rsid w:val="00092AA2"/>
    <w:rsid w:val="00093E8B"/>
    <w:rsid w:val="000957F6"/>
    <w:rsid w:val="00096ADE"/>
    <w:rsid w:val="00096FBD"/>
    <w:rsid w:val="00097217"/>
    <w:rsid w:val="000A12AD"/>
    <w:rsid w:val="000A178C"/>
    <w:rsid w:val="000A1DBD"/>
    <w:rsid w:val="000A2B34"/>
    <w:rsid w:val="000A2E24"/>
    <w:rsid w:val="000A30A0"/>
    <w:rsid w:val="000A4314"/>
    <w:rsid w:val="000A4DBA"/>
    <w:rsid w:val="000A5167"/>
    <w:rsid w:val="000A5FC6"/>
    <w:rsid w:val="000A6F80"/>
    <w:rsid w:val="000B39BD"/>
    <w:rsid w:val="000B3A43"/>
    <w:rsid w:val="000B4099"/>
    <w:rsid w:val="000B51E5"/>
    <w:rsid w:val="000B56AC"/>
    <w:rsid w:val="000B6582"/>
    <w:rsid w:val="000B7BE7"/>
    <w:rsid w:val="000C0A79"/>
    <w:rsid w:val="000C0DD5"/>
    <w:rsid w:val="000C0FA4"/>
    <w:rsid w:val="000C32C9"/>
    <w:rsid w:val="000C4B19"/>
    <w:rsid w:val="000C50E6"/>
    <w:rsid w:val="000C52D8"/>
    <w:rsid w:val="000C579E"/>
    <w:rsid w:val="000D1B8A"/>
    <w:rsid w:val="000D1DCF"/>
    <w:rsid w:val="000D24C0"/>
    <w:rsid w:val="000D2BB2"/>
    <w:rsid w:val="000D30AA"/>
    <w:rsid w:val="000D4367"/>
    <w:rsid w:val="000D4875"/>
    <w:rsid w:val="000D65F9"/>
    <w:rsid w:val="000D7430"/>
    <w:rsid w:val="000D773D"/>
    <w:rsid w:val="000E0D95"/>
    <w:rsid w:val="000E3061"/>
    <w:rsid w:val="000E3423"/>
    <w:rsid w:val="000E3DA2"/>
    <w:rsid w:val="000E68CB"/>
    <w:rsid w:val="000E6DBA"/>
    <w:rsid w:val="000E7979"/>
    <w:rsid w:val="000F3C00"/>
    <w:rsid w:val="000F69F1"/>
    <w:rsid w:val="000F7C29"/>
    <w:rsid w:val="00101A61"/>
    <w:rsid w:val="001035DE"/>
    <w:rsid w:val="00106E6B"/>
    <w:rsid w:val="0011310F"/>
    <w:rsid w:val="00113982"/>
    <w:rsid w:val="00114E4D"/>
    <w:rsid w:val="00115605"/>
    <w:rsid w:val="001252E0"/>
    <w:rsid w:val="00126007"/>
    <w:rsid w:val="00131005"/>
    <w:rsid w:val="00131055"/>
    <w:rsid w:val="00132AFB"/>
    <w:rsid w:val="0013361A"/>
    <w:rsid w:val="00133637"/>
    <w:rsid w:val="00134C8F"/>
    <w:rsid w:val="001361E4"/>
    <w:rsid w:val="00136470"/>
    <w:rsid w:val="0013771A"/>
    <w:rsid w:val="001378C2"/>
    <w:rsid w:val="0013798A"/>
    <w:rsid w:val="00141BD0"/>
    <w:rsid w:val="001426BF"/>
    <w:rsid w:val="00144C8D"/>
    <w:rsid w:val="00145207"/>
    <w:rsid w:val="001468A7"/>
    <w:rsid w:val="001514B2"/>
    <w:rsid w:val="00152EDF"/>
    <w:rsid w:val="00154001"/>
    <w:rsid w:val="001546FD"/>
    <w:rsid w:val="00154CBB"/>
    <w:rsid w:val="00155459"/>
    <w:rsid w:val="00155880"/>
    <w:rsid w:val="001566D7"/>
    <w:rsid w:val="00157A59"/>
    <w:rsid w:val="001600E0"/>
    <w:rsid w:val="00160915"/>
    <w:rsid w:val="001617CF"/>
    <w:rsid w:val="001622D6"/>
    <w:rsid w:val="00162559"/>
    <w:rsid w:val="00164D8D"/>
    <w:rsid w:val="0016639D"/>
    <w:rsid w:val="00167864"/>
    <w:rsid w:val="00170115"/>
    <w:rsid w:val="00172AF8"/>
    <w:rsid w:val="00173020"/>
    <w:rsid w:val="00174081"/>
    <w:rsid w:val="0017541B"/>
    <w:rsid w:val="0017572C"/>
    <w:rsid w:val="001769CB"/>
    <w:rsid w:val="00176A26"/>
    <w:rsid w:val="00176D26"/>
    <w:rsid w:val="00177B75"/>
    <w:rsid w:val="00177E75"/>
    <w:rsid w:val="001812D7"/>
    <w:rsid w:val="0018244F"/>
    <w:rsid w:val="00183257"/>
    <w:rsid w:val="00183A0E"/>
    <w:rsid w:val="001846D9"/>
    <w:rsid w:val="00186157"/>
    <w:rsid w:val="00186297"/>
    <w:rsid w:val="00186BC6"/>
    <w:rsid w:val="00186DC2"/>
    <w:rsid w:val="001934F7"/>
    <w:rsid w:val="00193954"/>
    <w:rsid w:val="00193EC2"/>
    <w:rsid w:val="00194402"/>
    <w:rsid w:val="001A0CC0"/>
    <w:rsid w:val="001A1309"/>
    <w:rsid w:val="001A30AC"/>
    <w:rsid w:val="001A4160"/>
    <w:rsid w:val="001A5A1D"/>
    <w:rsid w:val="001A7055"/>
    <w:rsid w:val="001B04E8"/>
    <w:rsid w:val="001B0E20"/>
    <w:rsid w:val="001B24F1"/>
    <w:rsid w:val="001B3365"/>
    <w:rsid w:val="001B475D"/>
    <w:rsid w:val="001B5B6B"/>
    <w:rsid w:val="001B6CCB"/>
    <w:rsid w:val="001C13E0"/>
    <w:rsid w:val="001C143A"/>
    <w:rsid w:val="001C1A40"/>
    <w:rsid w:val="001C2581"/>
    <w:rsid w:val="001C2ECD"/>
    <w:rsid w:val="001C35B9"/>
    <w:rsid w:val="001C3945"/>
    <w:rsid w:val="001C3FA9"/>
    <w:rsid w:val="001C4751"/>
    <w:rsid w:val="001C5E94"/>
    <w:rsid w:val="001C6432"/>
    <w:rsid w:val="001C664D"/>
    <w:rsid w:val="001C74EA"/>
    <w:rsid w:val="001D01DE"/>
    <w:rsid w:val="001D0386"/>
    <w:rsid w:val="001D1DEF"/>
    <w:rsid w:val="001D33E4"/>
    <w:rsid w:val="001D36D5"/>
    <w:rsid w:val="001D4D8E"/>
    <w:rsid w:val="001D58FD"/>
    <w:rsid w:val="001D591A"/>
    <w:rsid w:val="001E01B2"/>
    <w:rsid w:val="001E051B"/>
    <w:rsid w:val="001E0739"/>
    <w:rsid w:val="001E0ABC"/>
    <w:rsid w:val="001E0C13"/>
    <w:rsid w:val="001E1C01"/>
    <w:rsid w:val="001E2A81"/>
    <w:rsid w:val="001E2EAB"/>
    <w:rsid w:val="001E331A"/>
    <w:rsid w:val="001E4F6B"/>
    <w:rsid w:val="001E500D"/>
    <w:rsid w:val="001E6685"/>
    <w:rsid w:val="001E7FF7"/>
    <w:rsid w:val="001F2A18"/>
    <w:rsid w:val="001F616E"/>
    <w:rsid w:val="001F6613"/>
    <w:rsid w:val="001F69AB"/>
    <w:rsid w:val="001F76B6"/>
    <w:rsid w:val="00202474"/>
    <w:rsid w:val="00202971"/>
    <w:rsid w:val="0020549A"/>
    <w:rsid w:val="00207129"/>
    <w:rsid w:val="00207D55"/>
    <w:rsid w:val="002105A5"/>
    <w:rsid w:val="00211FF7"/>
    <w:rsid w:val="00212536"/>
    <w:rsid w:val="00212573"/>
    <w:rsid w:val="00213C5C"/>
    <w:rsid w:val="00214E5B"/>
    <w:rsid w:val="00215DD8"/>
    <w:rsid w:val="00216187"/>
    <w:rsid w:val="00217567"/>
    <w:rsid w:val="00220C37"/>
    <w:rsid w:val="00223852"/>
    <w:rsid w:val="002248A5"/>
    <w:rsid w:val="00225876"/>
    <w:rsid w:val="00226EFB"/>
    <w:rsid w:val="00227950"/>
    <w:rsid w:val="0023020B"/>
    <w:rsid w:val="002310F2"/>
    <w:rsid w:val="00232973"/>
    <w:rsid w:val="00232BEF"/>
    <w:rsid w:val="00232FCD"/>
    <w:rsid w:val="00233218"/>
    <w:rsid w:val="002333D9"/>
    <w:rsid w:val="00233E99"/>
    <w:rsid w:val="00234ED8"/>
    <w:rsid w:val="002356F0"/>
    <w:rsid w:val="00237E48"/>
    <w:rsid w:val="002404B9"/>
    <w:rsid w:val="00240FB3"/>
    <w:rsid w:val="002419DD"/>
    <w:rsid w:val="00243638"/>
    <w:rsid w:val="002439A9"/>
    <w:rsid w:val="00243A05"/>
    <w:rsid w:val="00244451"/>
    <w:rsid w:val="0024448E"/>
    <w:rsid w:val="0024476E"/>
    <w:rsid w:val="00250553"/>
    <w:rsid w:val="002510EB"/>
    <w:rsid w:val="0025167C"/>
    <w:rsid w:val="002519CC"/>
    <w:rsid w:val="0025207E"/>
    <w:rsid w:val="00252B8C"/>
    <w:rsid w:val="00252D92"/>
    <w:rsid w:val="00252FE7"/>
    <w:rsid w:val="0025385B"/>
    <w:rsid w:val="002546B7"/>
    <w:rsid w:val="00254A84"/>
    <w:rsid w:val="0025585E"/>
    <w:rsid w:val="00255D1D"/>
    <w:rsid w:val="00257AB5"/>
    <w:rsid w:val="00260A43"/>
    <w:rsid w:val="002624E0"/>
    <w:rsid w:val="00262903"/>
    <w:rsid w:val="002635C0"/>
    <w:rsid w:val="0026477A"/>
    <w:rsid w:val="00264EA3"/>
    <w:rsid w:val="00266720"/>
    <w:rsid w:val="0026685A"/>
    <w:rsid w:val="002703B2"/>
    <w:rsid w:val="00271812"/>
    <w:rsid w:val="00272942"/>
    <w:rsid w:val="00274B38"/>
    <w:rsid w:val="002753F8"/>
    <w:rsid w:val="00275F1A"/>
    <w:rsid w:val="0027743C"/>
    <w:rsid w:val="00277BBC"/>
    <w:rsid w:val="002802DA"/>
    <w:rsid w:val="002811D4"/>
    <w:rsid w:val="00281E10"/>
    <w:rsid w:val="00282476"/>
    <w:rsid w:val="0028290C"/>
    <w:rsid w:val="002837DC"/>
    <w:rsid w:val="0028485F"/>
    <w:rsid w:val="00286723"/>
    <w:rsid w:val="00290E24"/>
    <w:rsid w:val="002939F5"/>
    <w:rsid w:val="00293EC3"/>
    <w:rsid w:val="00295769"/>
    <w:rsid w:val="00295CF3"/>
    <w:rsid w:val="0029687F"/>
    <w:rsid w:val="00297118"/>
    <w:rsid w:val="002A1459"/>
    <w:rsid w:val="002A2A48"/>
    <w:rsid w:val="002A3199"/>
    <w:rsid w:val="002A3759"/>
    <w:rsid w:val="002A6544"/>
    <w:rsid w:val="002A7345"/>
    <w:rsid w:val="002A761F"/>
    <w:rsid w:val="002A7E18"/>
    <w:rsid w:val="002B02D8"/>
    <w:rsid w:val="002B1055"/>
    <w:rsid w:val="002B119F"/>
    <w:rsid w:val="002B16C0"/>
    <w:rsid w:val="002B3667"/>
    <w:rsid w:val="002B3B12"/>
    <w:rsid w:val="002B6294"/>
    <w:rsid w:val="002B71B7"/>
    <w:rsid w:val="002B74BB"/>
    <w:rsid w:val="002C0420"/>
    <w:rsid w:val="002C1846"/>
    <w:rsid w:val="002C1AF7"/>
    <w:rsid w:val="002C31D7"/>
    <w:rsid w:val="002C40F7"/>
    <w:rsid w:val="002C41D0"/>
    <w:rsid w:val="002C5FB7"/>
    <w:rsid w:val="002C6346"/>
    <w:rsid w:val="002C6801"/>
    <w:rsid w:val="002C7308"/>
    <w:rsid w:val="002D1588"/>
    <w:rsid w:val="002D2CD3"/>
    <w:rsid w:val="002D315C"/>
    <w:rsid w:val="002D3925"/>
    <w:rsid w:val="002D5594"/>
    <w:rsid w:val="002D7AAF"/>
    <w:rsid w:val="002E186B"/>
    <w:rsid w:val="002E47F5"/>
    <w:rsid w:val="002E51AD"/>
    <w:rsid w:val="002E6336"/>
    <w:rsid w:val="002E759B"/>
    <w:rsid w:val="002E77FA"/>
    <w:rsid w:val="002F21A5"/>
    <w:rsid w:val="002F35A8"/>
    <w:rsid w:val="002F4482"/>
    <w:rsid w:val="002F4B3D"/>
    <w:rsid w:val="002F51F3"/>
    <w:rsid w:val="00300D5F"/>
    <w:rsid w:val="003026BE"/>
    <w:rsid w:val="0030482E"/>
    <w:rsid w:val="00305C00"/>
    <w:rsid w:val="0031002B"/>
    <w:rsid w:val="00312D86"/>
    <w:rsid w:val="003140E3"/>
    <w:rsid w:val="003145E0"/>
    <w:rsid w:val="00317BA8"/>
    <w:rsid w:val="0032082D"/>
    <w:rsid w:val="003210B8"/>
    <w:rsid w:val="003214D1"/>
    <w:rsid w:val="00322326"/>
    <w:rsid w:val="00322E1D"/>
    <w:rsid w:val="00323AFB"/>
    <w:rsid w:val="0032599E"/>
    <w:rsid w:val="00326474"/>
    <w:rsid w:val="00327117"/>
    <w:rsid w:val="00327170"/>
    <w:rsid w:val="003308B7"/>
    <w:rsid w:val="00330B7A"/>
    <w:rsid w:val="00335073"/>
    <w:rsid w:val="00336CF3"/>
    <w:rsid w:val="003410C0"/>
    <w:rsid w:val="00341FE7"/>
    <w:rsid w:val="00342878"/>
    <w:rsid w:val="00343EC2"/>
    <w:rsid w:val="00345998"/>
    <w:rsid w:val="00346BFE"/>
    <w:rsid w:val="003472DC"/>
    <w:rsid w:val="00347D6C"/>
    <w:rsid w:val="00347DBC"/>
    <w:rsid w:val="003505AE"/>
    <w:rsid w:val="00350820"/>
    <w:rsid w:val="00351274"/>
    <w:rsid w:val="003526A1"/>
    <w:rsid w:val="003529B5"/>
    <w:rsid w:val="003557AC"/>
    <w:rsid w:val="00357FC2"/>
    <w:rsid w:val="003623CE"/>
    <w:rsid w:val="00362CFD"/>
    <w:rsid w:val="00363223"/>
    <w:rsid w:val="00363268"/>
    <w:rsid w:val="00364C41"/>
    <w:rsid w:val="003652E6"/>
    <w:rsid w:val="0036606B"/>
    <w:rsid w:val="003661E1"/>
    <w:rsid w:val="00372894"/>
    <w:rsid w:val="00373709"/>
    <w:rsid w:val="00373DC5"/>
    <w:rsid w:val="0037437D"/>
    <w:rsid w:val="003746B8"/>
    <w:rsid w:val="00376085"/>
    <w:rsid w:val="00377253"/>
    <w:rsid w:val="00383901"/>
    <w:rsid w:val="00384511"/>
    <w:rsid w:val="003909B2"/>
    <w:rsid w:val="00393563"/>
    <w:rsid w:val="00394065"/>
    <w:rsid w:val="00394134"/>
    <w:rsid w:val="00395482"/>
    <w:rsid w:val="00396960"/>
    <w:rsid w:val="00396B03"/>
    <w:rsid w:val="003A016E"/>
    <w:rsid w:val="003A1375"/>
    <w:rsid w:val="003A4B75"/>
    <w:rsid w:val="003A7495"/>
    <w:rsid w:val="003A7A68"/>
    <w:rsid w:val="003B0CF8"/>
    <w:rsid w:val="003B1B07"/>
    <w:rsid w:val="003B2BA5"/>
    <w:rsid w:val="003B6112"/>
    <w:rsid w:val="003B6C0D"/>
    <w:rsid w:val="003B6FC5"/>
    <w:rsid w:val="003B77D7"/>
    <w:rsid w:val="003C0A98"/>
    <w:rsid w:val="003C1913"/>
    <w:rsid w:val="003C3258"/>
    <w:rsid w:val="003C51C6"/>
    <w:rsid w:val="003C6584"/>
    <w:rsid w:val="003C6952"/>
    <w:rsid w:val="003C6CCD"/>
    <w:rsid w:val="003C6EAD"/>
    <w:rsid w:val="003D1408"/>
    <w:rsid w:val="003D4FC0"/>
    <w:rsid w:val="003D5D66"/>
    <w:rsid w:val="003D5F5B"/>
    <w:rsid w:val="003E0943"/>
    <w:rsid w:val="003E1759"/>
    <w:rsid w:val="003E1D59"/>
    <w:rsid w:val="003E2668"/>
    <w:rsid w:val="003E3996"/>
    <w:rsid w:val="003E3EEE"/>
    <w:rsid w:val="003E4D9F"/>
    <w:rsid w:val="003E5248"/>
    <w:rsid w:val="003E5609"/>
    <w:rsid w:val="003E5809"/>
    <w:rsid w:val="003E6F89"/>
    <w:rsid w:val="003E73E5"/>
    <w:rsid w:val="003F046A"/>
    <w:rsid w:val="003F3D4E"/>
    <w:rsid w:val="003F40A8"/>
    <w:rsid w:val="003F714F"/>
    <w:rsid w:val="003F7C12"/>
    <w:rsid w:val="00400D68"/>
    <w:rsid w:val="004017A9"/>
    <w:rsid w:val="004018DA"/>
    <w:rsid w:val="00403CFB"/>
    <w:rsid w:val="00404A4B"/>
    <w:rsid w:val="00405FB9"/>
    <w:rsid w:val="00406A38"/>
    <w:rsid w:val="00410305"/>
    <w:rsid w:val="00410AF1"/>
    <w:rsid w:val="0041106A"/>
    <w:rsid w:val="00413BC8"/>
    <w:rsid w:val="004144C5"/>
    <w:rsid w:val="00414DC1"/>
    <w:rsid w:val="00415D62"/>
    <w:rsid w:val="00415F46"/>
    <w:rsid w:val="00417488"/>
    <w:rsid w:val="004174F3"/>
    <w:rsid w:val="00417FA3"/>
    <w:rsid w:val="0042324E"/>
    <w:rsid w:val="00424E6D"/>
    <w:rsid w:val="004251AD"/>
    <w:rsid w:val="00425CBA"/>
    <w:rsid w:val="004271B9"/>
    <w:rsid w:val="00430B79"/>
    <w:rsid w:val="0043496A"/>
    <w:rsid w:val="00435900"/>
    <w:rsid w:val="00435BAC"/>
    <w:rsid w:val="004360FA"/>
    <w:rsid w:val="00437C6D"/>
    <w:rsid w:val="00442185"/>
    <w:rsid w:val="004445F8"/>
    <w:rsid w:val="00444C79"/>
    <w:rsid w:val="00445A8F"/>
    <w:rsid w:val="00450484"/>
    <w:rsid w:val="00451BE0"/>
    <w:rsid w:val="0045229F"/>
    <w:rsid w:val="004526C1"/>
    <w:rsid w:val="004552BD"/>
    <w:rsid w:val="0045545F"/>
    <w:rsid w:val="00457626"/>
    <w:rsid w:val="00457690"/>
    <w:rsid w:val="00460F90"/>
    <w:rsid w:val="00461207"/>
    <w:rsid w:val="004624D9"/>
    <w:rsid w:val="004624F3"/>
    <w:rsid w:val="00462689"/>
    <w:rsid w:val="004651BF"/>
    <w:rsid w:val="0046560D"/>
    <w:rsid w:val="00465FB3"/>
    <w:rsid w:val="00466355"/>
    <w:rsid w:val="00467333"/>
    <w:rsid w:val="00471E6F"/>
    <w:rsid w:val="00472503"/>
    <w:rsid w:val="00473DAF"/>
    <w:rsid w:val="00473DE0"/>
    <w:rsid w:val="00474F68"/>
    <w:rsid w:val="004755F2"/>
    <w:rsid w:val="00475B5C"/>
    <w:rsid w:val="004801D4"/>
    <w:rsid w:val="004816C6"/>
    <w:rsid w:val="00483D43"/>
    <w:rsid w:val="004851A4"/>
    <w:rsid w:val="00485689"/>
    <w:rsid w:val="00490078"/>
    <w:rsid w:val="00491BBA"/>
    <w:rsid w:val="00493439"/>
    <w:rsid w:val="00496585"/>
    <w:rsid w:val="00496630"/>
    <w:rsid w:val="004A06F1"/>
    <w:rsid w:val="004A243D"/>
    <w:rsid w:val="004A472D"/>
    <w:rsid w:val="004A6700"/>
    <w:rsid w:val="004A6BD7"/>
    <w:rsid w:val="004A7934"/>
    <w:rsid w:val="004B0DC0"/>
    <w:rsid w:val="004B1FAF"/>
    <w:rsid w:val="004B2632"/>
    <w:rsid w:val="004B2A3B"/>
    <w:rsid w:val="004B33A5"/>
    <w:rsid w:val="004B3A2B"/>
    <w:rsid w:val="004B43B4"/>
    <w:rsid w:val="004B5311"/>
    <w:rsid w:val="004B5655"/>
    <w:rsid w:val="004B5FAB"/>
    <w:rsid w:val="004B6859"/>
    <w:rsid w:val="004B7158"/>
    <w:rsid w:val="004C077D"/>
    <w:rsid w:val="004C0A97"/>
    <w:rsid w:val="004C0E19"/>
    <w:rsid w:val="004C2068"/>
    <w:rsid w:val="004C50AF"/>
    <w:rsid w:val="004C5B34"/>
    <w:rsid w:val="004C6E0F"/>
    <w:rsid w:val="004C76F6"/>
    <w:rsid w:val="004C7954"/>
    <w:rsid w:val="004C7A02"/>
    <w:rsid w:val="004C7C98"/>
    <w:rsid w:val="004D0066"/>
    <w:rsid w:val="004D0262"/>
    <w:rsid w:val="004D09EC"/>
    <w:rsid w:val="004D22EC"/>
    <w:rsid w:val="004D26A3"/>
    <w:rsid w:val="004D2966"/>
    <w:rsid w:val="004D3006"/>
    <w:rsid w:val="004D30C6"/>
    <w:rsid w:val="004D3326"/>
    <w:rsid w:val="004D360D"/>
    <w:rsid w:val="004D3644"/>
    <w:rsid w:val="004D48CF"/>
    <w:rsid w:val="004D6E1A"/>
    <w:rsid w:val="004D793A"/>
    <w:rsid w:val="004E1F69"/>
    <w:rsid w:val="004E205D"/>
    <w:rsid w:val="004E2809"/>
    <w:rsid w:val="004E444B"/>
    <w:rsid w:val="004E5F0A"/>
    <w:rsid w:val="004E610B"/>
    <w:rsid w:val="004E692E"/>
    <w:rsid w:val="004E6EF6"/>
    <w:rsid w:val="004E786D"/>
    <w:rsid w:val="004F36DA"/>
    <w:rsid w:val="004F4092"/>
    <w:rsid w:val="004F41BF"/>
    <w:rsid w:val="004F5A1B"/>
    <w:rsid w:val="00500710"/>
    <w:rsid w:val="00501F18"/>
    <w:rsid w:val="0050203D"/>
    <w:rsid w:val="005036C8"/>
    <w:rsid w:val="00504BBC"/>
    <w:rsid w:val="005058C0"/>
    <w:rsid w:val="0050690B"/>
    <w:rsid w:val="0050775D"/>
    <w:rsid w:val="00507DC9"/>
    <w:rsid w:val="0051021C"/>
    <w:rsid w:val="005127DC"/>
    <w:rsid w:val="005151A6"/>
    <w:rsid w:val="005163BD"/>
    <w:rsid w:val="005167BB"/>
    <w:rsid w:val="00517153"/>
    <w:rsid w:val="00520BC8"/>
    <w:rsid w:val="005212F6"/>
    <w:rsid w:val="0052165B"/>
    <w:rsid w:val="00524042"/>
    <w:rsid w:val="00524A7A"/>
    <w:rsid w:val="00525342"/>
    <w:rsid w:val="00526179"/>
    <w:rsid w:val="00526FF3"/>
    <w:rsid w:val="00532FCF"/>
    <w:rsid w:val="00533CC4"/>
    <w:rsid w:val="005353F5"/>
    <w:rsid w:val="0053571F"/>
    <w:rsid w:val="00535B7E"/>
    <w:rsid w:val="0053662B"/>
    <w:rsid w:val="00537788"/>
    <w:rsid w:val="005408CE"/>
    <w:rsid w:val="00541FEE"/>
    <w:rsid w:val="00542CE9"/>
    <w:rsid w:val="00545704"/>
    <w:rsid w:val="00547CC0"/>
    <w:rsid w:val="00551A53"/>
    <w:rsid w:val="00551FFF"/>
    <w:rsid w:val="005521D4"/>
    <w:rsid w:val="005534E0"/>
    <w:rsid w:val="00553639"/>
    <w:rsid w:val="00555A2D"/>
    <w:rsid w:val="00556741"/>
    <w:rsid w:val="00563527"/>
    <w:rsid w:val="00563990"/>
    <w:rsid w:val="00563B14"/>
    <w:rsid w:val="00564165"/>
    <w:rsid w:val="0056511F"/>
    <w:rsid w:val="00566648"/>
    <w:rsid w:val="005703C4"/>
    <w:rsid w:val="00571720"/>
    <w:rsid w:val="005723F3"/>
    <w:rsid w:val="00572A78"/>
    <w:rsid w:val="00575FE4"/>
    <w:rsid w:val="00576672"/>
    <w:rsid w:val="00581258"/>
    <w:rsid w:val="00581E63"/>
    <w:rsid w:val="00582326"/>
    <w:rsid w:val="005828C6"/>
    <w:rsid w:val="00582B72"/>
    <w:rsid w:val="00583F26"/>
    <w:rsid w:val="00584BF8"/>
    <w:rsid w:val="00585412"/>
    <w:rsid w:val="00585644"/>
    <w:rsid w:val="0058648C"/>
    <w:rsid w:val="005868C5"/>
    <w:rsid w:val="005872BF"/>
    <w:rsid w:val="005931A6"/>
    <w:rsid w:val="0059392B"/>
    <w:rsid w:val="00594C0D"/>
    <w:rsid w:val="0059572B"/>
    <w:rsid w:val="00595CA2"/>
    <w:rsid w:val="005967BB"/>
    <w:rsid w:val="00597BFF"/>
    <w:rsid w:val="005A2688"/>
    <w:rsid w:val="005A3BFB"/>
    <w:rsid w:val="005A4141"/>
    <w:rsid w:val="005B07E7"/>
    <w:rsid w:val="005B17FA"/>
    <w:rsid w:val="005B257A"/>
    <w:rsid w:val="005B2E18"/>
    <w:rsid w:val="005B6E7D"/>
    <w:rsid w:val="005B717B"/>
    <w:rsid w:val="005C00F0"/>
    <w:rsid w:val="005C0999"/>
    <w:rsid w:val="005C1410"/>
    <w:rsid w:val="005C221B"/>
    <w:rsid w:val="005C22DE"/>
    <w:rsid w:val="005C2F91"/>
    <w:rsid w:val="005C38D5"/>
    <w:rsid w:val="005C3916"/>
    <w:rsid w:val="005C4607"/>
    <w:rsid w:val="005C4E1D"/>
    <w:rsid w:val="005C6173"/>
    <w:rsid w:val="005C72DE"/>
    <w:rsid w:val="005D08CC"/>
    <w:rsid w:val="005D3646"/>
    <w:rsid w:val="005D63B7"/>
    <w:rsid w:val="005D7AD3"/>
    <w:rsid w:val="005E1D1D"/>
    <w:rsid w:val="005E27BC"/>
    <w:rsid w:val="005E2843"/>
    <w:rsid w:val="005E591B"/>
    <w:rsid w:val="005E607C"/>
    <w:rsid w:val="005E6F54"/>
    <w:rsid w:val="005F05FA"/>
    <w:rsid w:val="005F23CA"/>
    <w:rsid w:val="005F3190"/>
    <w:rsid w:val="005F577B"/>
    <w:rsid w:val="005F623A"/>
    <w:rsid w:val="005F62FB"/>
    <w:rsid w:val="00600A6F"/>
    <w:rsid w:val="00600B34"/>
    <w:rsid w:val="00602CFB"/>
    <w:rsid w:val="006035A9"/>
    <w:rsid w:val="00605F7C"/>
    <w:rsid w:val="00610E0B"/>
    <w:rsid w:val="00611358"/>
    <w:rsid w:val="00612F4A"/>
    <w:rsid w:val="006136B4"/>
    <w:rsid w:val="006141C4"/>
    <w:rsid w:val="00614509"/>
    <w:rsid w:val="0061470B"/>
    <w:rsid w:val="00614B59"/>
    <w:rsid w:val="00614C1C"/>
    <w:rsid w:val="0061500D"/>
    <w:rsid w:val="006155CA"/>
    <w:rsid w:val="00616BAB"/>
    <w:rsid w:val="00620779"/>
    <w:rsid w:val="00620D01"/>
    <w:rsid w:val="00621516"/>
    <w:rsid w:val="00622DA0"/>
    <w:rsid w:val="00623439"/>
    <w:rsid w:val="00623B2A"/>
    <w:rsid w:val="00623EFF"/>
    <w:rsid w:val="006249EB"/>
    <w:rsid w:val="00624ABA"/>
    <w:rsid w:val="00625CA5"/>
    <w:rsid w:val="00625E88"/>
    <w:rsid w:val="006260DD"/>
    <w:rsid w:val="006270C4"/>
    <w:rsid w:val="00632E75"/>
    <w:rsid w:val="00635E74"/>
    <w:rsid w:val="00637447"/>
    <w:rsid w:val="00640417"/>
    <w:rsid w:val="0064156A"/>
    <w:rsid w:val="00641F0F"/>
    <w:rsid w:val="00643581"/>
    <w:rsid w:val="00643E9A"/>
    <w:rsid w:val="00645607"/>
    <w:rsid w:val="00646655"/>
    <w:rsid w:val="00647D9F"/>
    <w:rsid w:val="00650114"/>
    <w:rsid w:val="006506FC"/>
    <w:rsid w:val="0065382B"/>
    <w:rsid w:val="00654B08"/>
    <w:rsid w:val="00655CE4"/>
    <w:rsid w:val="00656883"/>
    <w:rsid w:val="006569F7"/>
    <w:rsid w:val="00656AE9"/>
    <w:rsid w:val="00657121"/>
    <w:rsid w:val="006626E0"/>
    <w:rsid w:val="0067003B"/>
    <w:rsid w:val="006701D1"/>
    <w:rsid w:val="00670949"/>
    <w:rsid w:val="006710E9"/>
    <w:rsid w:val="006714CD"/>
    <w:rsid w:val="00671640"/>
    <w:rsid w:val="00671E62"/>
    <w:rsid w:val="0067222A"/>
    <w:rsid w:val="00672877"/>
    <w:rsid w:val="00673A84"/>
    <w:rsid w:val="006759A6"/>
    <w:rsid w:val="00676530"/>
    <w:rsid w:val="006773F3"/>
    <w:rsid w:val="00680856"/>
    <w:rsid w:val="00681290"/>
    <w:rsid w:val="0068568C"/>
    <w:rsid w:val="006863F7"/>
    <w:rsid w:val="00686445"/>
    <w:rsid w:val="006905CD"/>
    <w:rsid w:val="00690621"/>
    <w:rsid w:val="00692872"/>
    <w:rsid w:val="006929F4"/>
    <w:rsid w:val="00694766"/>
    <w:rsid w:val="006954B4"/>
    <w:rsid w:val="00695B23"/>
    <w:rsid w:val="00696812"/>
    <w:rsid w:val="00696FF4"/>
    <w:rsid w:val="00697DA0"/>
    <w:rsid w:val="006A16F7"/>
    <w:rsid w:val="006A2118"/>
    <w:rsid w:val="006A41A6"/>
    <w:rsid w:val="006A4213"/>
    <w:rsid w:val="006A5358"/>
    <w:rsid w:val="006A53B3"/>
    <w:rsid w:val="006A5480"/>
    <w:rsid w:val="006A63C4"/>
    <w:rsid w:val="006A7D86"/>
    <w:rsid w:val="006B0AA3"/>
    <w:rsid w:val="006B0DF8"/>
    <w:rsid w:val="006B3124"/>
    <w:rsid w:val="006B3505"/>
    <w:rsid w:val="006B3CB0"/>
    <w:rsid w:val="006B4CFC"/>
    <w:rsid w:val="006B721B"/>
    <w:rsid w:val="006C09A8"/>
    <w:rsid w:val="006C0B3A"/>
    <w:rsid w:val="006C2654"/>
    <w:rsid w:val="006C26DC"/>
    <w:rsid w:val="006C3068"/>
    <w:rsid w:val="006C5CEA"/>
    <w:rsid w:val="006C5D40"/>
    <w:rsid w:val="006C5FD0"/>
    <w:rsid w:val="006C6257"/>
    <w:rsid w:val="006C63C4"/>
    <w:rsid w:val="006D27B9"/>
    <w:rsid w:val="006D2F42"/>
    <w:rsid w:val="006D4033"/>
    <w:rsid w:val="006D7814"/>
    <w:rsid w:val="006E33C2"/>
    <w:rsid w:val="006E4F0B"/>
    <w:rsid w:val="006E6B38"/>
    <w:rsid w:val="006F0E7D"/>
    <w:rsid w:val="006F135B"/>
    <w:rsid w:val="006F15C9"/>
    <w:rsid w:val="006F498B"/>
    <w:rsid w:val="006F7A1E"/>
    <w:rsid w:val="00701502"/>
    <w:rsid w:val="00701852"/>
    <w:rsid w:val="007022F4"/>
    <w:rsid w:val="00702BA0"/>
    <w:rsid w:val="00702F0B"/>
    <w:rsid w:val="00704DAB"/>
    <w:rsid w:val="00707591"/>
    <w:rsid w:val="0070785B"/>
    <w:rsid w:val="007079C0"/>
    <w:rsid w:val="007109C0"/>
    <w:rsid w:val="00712523"/>
    <w:rsid w:val="00712F6F"/>
    <w:rsid w:val="0071368C"/>
    <w:rsid w:val="007148B8"/>
    <w:rsid w:val="007161C6"/>
    <w:rsid w:val="00717D85"/>
    <w:rsid w:val="00717F10"/>
    <w:rsid w:val="00721241"/>
    <w:rsid w:val="00725431"/>
    <w:rsid w:val="00726479"/>
    <w:rsid w:val="00727518"/>
    <w:rsid w:val="007304C2"/>
    <w:rsid w:val="0073053C"/>
    <w:rsid w:val="007322A4"/>
    <w:rsid w:val="00732AB9"/>
    <w:rsid w:val="00732D4C"/>
    <w:rsid w:val="00734172"/>
    <w:rsid w:val="00736DAC"/>
    <w:rsid w:val="00736E7E"/>
    <w:rsid w:val="007375E2"/>
    <w:rsid w:val="007379C6"/>
    <w:rsid w:val="00742B8D"/>
    <w:rsid w:val="0074369E"/>
    <w:rsid w:val="00745675"/>
    <w:rsid w:val="007456DA"/>
    <w:rsid w:val="00745789"/>
    <w:rsid w:val="00747135"/>
    <w:rsid w:val="007477A0"/>
    <w:rsid w:val="00750851"/>
    <w:rsid w:val="00750B7D"/>
    <w:rsid w:val="0075148E"/>
    <w:rsid w:val="0075224D"/>
    <w:rsid w:val="007531DC"/>
    <w:rsid w:val="00753C3A"/>
    <w:rsid w:val="007542F8"/>
    <w:rsid w:val="00754374"/>
    <w:rsid w:val="00755E77"/>
    <w:rsid w:val="0075618B"/>
    <w:rsid w:val="00761926"/>
    <w:rsid w:val="00762244"/>
    <w:rsid w:val="00763581"/>
    <w:rsid w:val="00765FCF"/>
    <w:rsid w:val="00767515"/>
    <w:rsid w:val="00770671"/>
    <w:rsid w:val="007713B5"/>
    <w:rsid w:val="00771B92"/>
    <w:rsid w:val="007725AA"/>
    <w:rsid w:val="00772A4D"/>
    <w:rsid w:val="007731FC"/>
    <w:rsid w:val="00773951"/>
    <w:rsid w:val="00774C28"/>
    <w:rsid w:val="007761F8"/>
    <w:rsid w:val="00776632"/>
    <w:rsid w:val="00782FCF"/>
    <w:rsid w:val="0078338B"/>
    <w:rsid w:val="007837ED"/>
    <w:rsid w:val="007846B6"/>
    <w:rsid w:val="007855B7"/>
    <w:rsid w:val="00786536"/>
    <w:rsid w:val="007876D4"/>
    <w:rsid w:val="007902CF"/>
    <w:rsid w:val="0079033E"/>
    <w:rsid w:val="00790B83"/>
    <w:rsid w:val="007924F1"/>
    <w:rsid w:val="00793CB8"/>
    <w:rsid w:val="007944C5"/>
    <w:rsid w:val="00794A58"/>
    <w:rsid w:val="00794C70"/>
    <w:rsid w:val="0079733D"/>
    <w:rsid w:val="007A04F2"/>
    <w:rsid w:val="007A051B"/>
    <w:rsid w:val="007A0D9F"/>
    <w:rsid w:val="007A1530"/>
    <w:rsid w:val="007A251D"/>
    <w:rsid w:val="007A47D2"/>
    <w:rsid w:val="007A60B2"/>
    <w:rsid w:val="007A6695"/>
    <w:rsid w:val="007B21BF"/>
    <w:rsid w:val="007B29E4"/>
    <w:rsid w:val="007B2A8B"/>
    <w:rsid w:val="007B3E40"/>
    <w:rsid w:val="007B40D2"/>
    <w:rsid w:val="007B4DA2"/>
    <w:rsid w:val="007B55F3"/>
    <w:rsid w:val="007B570A"/>
    <w:rsid w:val="007B57B3"/>
    <w:rsid w:val="007B59AD"/>
    <w:rsid w:val="007B65F7"/>
    <w:rsid w:val="007B66B2"/>
    <w:rsid w:val="007C069B"/>
    <w:rsid w:val="007C0A51"/>
    <w:rsid w:val="007C246C"/>
    <w:rsid w:val="007C2BD5"/>
    <w:rsid w:val="007C2F00"/>
    <w:rsid w:val="007C580D"/>
    <w:rsid w:val="007C640E"/>
    <w:rsid w:val="007C7342"/>
    <w:rsid w:val="007C786F"/>
    <w:rsid w:val="007D02DC"/>
    <w:rsid w:val="007D0E6E"/>
    <w:rsid w:val="007D2330"/>
    <w:rsid w:val="007D4682"/>
    <w:rsid w:val="007D5230"/>
    <w:rsid w:val="007D5DF5"/>
    <w:rsid w:val="007E0603"/>
    <w:rsid w:val="007E0B1A"/>
    <w:rsid w:val="007E2389"/>
    <w:rsid w:val="007E512A"/>
    <w:rsid w:val="007E5F71"/>
    <w:rsid w:val="007E75B0"/>
    <w:rsid w:val="007F0191"/>
    <w:rsid w:val="007F0CB0"/>
    <w:rsid w:val="007F1A4C"/>
    <w:rsid w:val="007F1F11"/>
    <w:rsid w:val="007F2BB3"/>
    <w:rsid w:val="007F34E2"/>
    <w:rsid w:val="007F3814"/>
    <w:rsid w:val="007F4470"/>
    <w:rsid w:val="007F68A5"/>
    <w:rsid w:val="007F6D39"/>
    <w:rsid w:val="00802B1A"/>
    <w:rsid w:val="008043D3"/>
    <w:rsid w:val="00805145"/>
    <w:rsid w:val="0080516E"/>
    <w:rsid w:val="00807E0C"/>
    <w:rsid w:val="008100F7"/>
    <w:rsid w:val="00810CB5"/>
    <w:rsid w:val="0081451E"/>
    <w:rsid w:val="0082164E"/>
    <w:rsid w:val="00823634"/>
    <w:rsid w:val="00823C07"/>
    <w:rsid w:val="00824881"/>
    <w:rsid w:val="00824C5F"/>
    <w:rsid w:val="00825586"/>
    <w:rsid w:val="008267C7"/>
    <w:rsid w:val="00830B83"/>
    <w:rsid w:val="008327A6"/>
    <w:rsid w:val="00832C43"/>
    <w:rsid w:val="00833CA4"/>
    <w:rsid w:val="0083498B"/>
    <w:rsid w:val="008350D1"/>
    <w:rsid w:val="00836D7A"/>
    <w:rsid w:val="008400DE"/>
    <w:rsid w:val="008402D7"/>
    <w:rsid w:val="00841E62"/>
    <w:rsid w:val="00843798"/>
    <w:rsid w:val="00844162"/>
    <w:rsid w:val="00844798"/>
    <w:rsid w:val="008454EA"/>
    <w:rsid w:val="0084772C"/>
    <w:rsid w:val="00847911"/>
    <w:rsid w:val="00850392"/>
    <w:rsid w:val="008516E6"/>
    <w:rsid w:val="008528D0"/>
    <w:rsid w:val="008554DC"/>
    <w:rsid w:val="00856005"/>
    <w:rsid w:val="008567E7"/>
    <w:rsid w:val="0085721D"/>
    <w:rsid w:val="008574E3"/>
    <w:rsid w:val="0086150A"/>
    <w:rsid w:val="0086217C"/>
    <w:rsid w:val="0086306E"/>
    <w:rsid w:val="00863A82"/>
    <w:rsid w:val="00863F8C"/>
    <w:rsid w:val="00864BCA"/>
    <w:rsid w:val="00865703"/>
    <w:rsid w:val="0086601D"/>
    <w:rsid w:val="00866741"/>
    <w:rsid w:val="00866792"/>
    <w:rsid w:val="00866C72"/>
    <w:rsid w:val="00867823"/>
    <w:rsid w:val="00871603"/>
    <w:rsid w:val="008717F0"/>
    <w:rsid w:val="0087220A"/>
    <w:rsid w:val="00872666"/>
    <w:rsid w:val="00872995"/>
    <w:rsid w:val="008732AF"/>
    <w:rsid w:val="00873771"/>
    <w:rsid w:val="008761FA"/>
    <w:rsid w:val="0087636E"/>
    <w:rsid w:val="00876EA2"/>
    <w:rsid w:val="00876F00"/>
    <w:rsid w:val="008772C6"/>
    <w:rsid w:val="008800B8"/>
    <w:rsid w:val="00880101"/>
    <w:rsid w:val="008807E3"/>
    <w:rsid w:val="00880E92"/>
    <w:rsid w:val="00881352"/>
    <w:rsid w:val="00881944"/>
    <w:rsid w:val="00882C7D"/>
    <w:rsid w:val="00882CC2"/>
    <w:rsid w:val="00883B3D"/>
    <w:rsid w:val="00883ED0"/>
    <w:rsid w:val="00884D68"/>
    <w:rsid w:val="00886212"/>
    <w:rsid w:val="008863C7"/>
    <w:rsid w:val="008865BB"/>
    <w:rsid w:val="008867AD"/>
    <w:rsid w:val="008868B9"/>
    <w:rsid w:val="0088724D"/>
    <w:rsid w:val="008875C0"/>
    <w:rsid w:val="008904E4"/>
    <w:rsid w:val="008906A4"/>
    <w:rsid w:val="00890713"/>
    <w:rsid w:val="0089330A"/>
    <w:rsid w:val="00893E66"/>
    <w:rsid w:val="00893F98"/>
    <w:rsid w:val="008940DA"/>
    <w:rsid w:val="00895DE9"/>
    <w:rsid w:val="008969A9"/>
    <w:rsid w:val="00896D1F"/>
    <w:rsid w:val="008973B8"/>
    <w:rsid w:val="00897F09"/>
    <w:rsid w:val="008A1B11"/>
    <w:rsid w:val="008A3EF2"/>
    <w:rsid w:val="008A4069"/>
    <w:rsid w:val="008A50C9"/>
    <w:rsid w:val="008A53F4"/>
    <w:rsid w:val="008A574A"/>
    <w:rsid w:val="008A7AFA"/>
    <w:rsid w:val="008B01C6"/>
    <w:rsid w:val="008B120E"/>
    <w:rsid w:val="008B2909"/>
    <w:rsid w:val="008B2FED"/>
    <w:rsid w:val="008B3128"/>
    <w:rsid w:val="008B3B7F"/>
    <w:rsid w:val="008B4427"/>
    <w:rsid w:val="008B477A"/>
    <w:rsid w:val="008B4DFE"/>
    <w:rsid w:val="008B568A"/>
    <w:rsid w:val="008B5F77"/>
    <w:rsid w:val="008B6BCB"/>
    <w:rsid w:val="008B790D"/>
    <w:rsid w:val="008B7D61"/>
    <w:rsid w:val="008C2E31"/>
    <w:rsid w:val="008C2FFD"/>
    <w:rsid w:val="008C3A8B"/>
    <w:rsid w:val="008C61BC"/>
    <w:rsid w:val="008C684E"/>
    <w:rsid w:val="008C6944"/>
    <w:rsid w:val="008C6ADC"/>
    <w:rsid w:val="008C6C23"/>
    <w:rsid w:val="008D0392"/>
    <w:rsid w:val="008D1D06"/>
    <w:rsid w:val="008D1DB2"/>
    <w:rsid w:val="008D2971"/>
    <w:rsid w:val="008D3763"/>
    <w:rsid w:val="008D72CB"/>
    <w:rsid w:val="008D7381"/>
    <w:rsid w:val="008D7919"/>
    <w:rsid w:val="008D79D8"/>
    <w:rsid w:val="008D7A46"/>
    <w:rsid w:val="008E0361"/>
    <w:rsid w:val="008E117A"/>
    <w:rsid w:val="008E4D33"/>
    <w:rsid w:val="008E4FAD"/>
    <w:rsid w:val="008E7A12"/>
    <w:rsid w:val="008E7F3F"/>
    <w:rsid w:val="008F031D"/>
    <w:rsid w:val="008F0604"/>
    <w:rsid w:val="008F2100"/>
    <w:rsid w:val="008F3D4F"/>
    <w:rsid w:val="008F4621"/>
    <w:rsid w:val="008F5090"/>
    <w:rsid w:val="008F560F"/>
    <w:rsid w:val="008F7393"/>
    <w:rsid w:val="00901EA8"/>
    <w:rsid w:val="00902B40"/>
    <w:rsid w:val="00903376"/>
    <w:rsid w:val="0090352E"/>
    <w:rsid w:val="009047F1"/>
    <w:rsid w:val="00904944"/>
    <w:rsid w:val="00905E2E"/>
    <w:rsid w:val="00905F63"/>
    <w:rsid w:val="009064B9"/>
    <w:rsid w:val="009101C0"/>
    <w:rsid w:val="009115B2"/>
    <w:rsid w:val="009126AE"/>
    <w:rsid w:val="00913341"/>
    <w:rsid w:val="00913DEE"/>
    <w:rsid w:val="00915472"/>
    <w:rsid w:val="009157A0"/>
    <w:rsid w:val="00915BBE"/>
    <w:rsid w:val="009161B6"/>
    <w:rsid w:val="00916686"/>
    <w:rsid w:val="00916DB0"/>
    <w:rsid w:val="0091774F"/>
    <w:rsid w:val="009217C3"/>
    <w:rsid w:val="00921C61"/>
    <w:rsid w:val="009224D9"/>
    <w:rsid w:val="00923F58"/>
    <w:rsid w:val="009324D2"/>
    <w:rsid w:val="0093252E"/>
    <w:rsid w:val="009348A3"/>
    <w:rsid w:val="00940512"/>
    <w:rsid w:val="0094272E"/>
    <w:rsid w:val="009430F5"/>
    <w:rsid w:val="0094378E"/>
    <w:rsid w:val="00943F23"/>
    <w:rsid w:val="0094541E"/>
    <w:rsid w:val="009456D0"/>
    <w:rsid w:val="00946C5F"/>
    <w:rsid w:val="00946EA7"/>
    <w:rsid w:val="0094758F"/>
    <w:rsid w:val="00947672"/>
    <w:rsid w:val="0095010C"/>
    <w:rsid w:val="00951F52"/>
    <w:rsid w:val="009525F5"/>
    <w:rsid w:val="00953448"/>
    <w:rsid w:val="009534ED"/>
    <w:rsid w:val="0095457E"/>
    <w:rsid w:val="009562DA"/>
    <w:rsid w:val="009564F8"/>
    <w:rsid w:val="00956ABF"/>
    <w:rsid w:val="00957855"/>
    <w:rsid w:val="00963755"/>
    <w:rsid w:val="009663B0"/>
    <w:rsid w:val="0096772A"/>
    <w:rsid w:val="00970530"/>
    <w:rsid w:val="009725AC"/>
    <w:rsid w:val="00973237"/>
    <w:rsid w:val="00980BF3"/>
    <w:rsid w:val="00982A93"/>
    <w:rsid w:val="00982EE8"/>
    <w:rsid w:val="00983B0B"/>
    <w:rsid w:val="00985ABA"/>
    <w:rsid w:val="0098631E"/>
    <w:rsid w:val="0098716B"/>
    <w:rsid w:val="00987408"/>
    <w:rsid w:val="00992B6A"/>
    <w:rsid w:val="0099325C"/>
    <w:rsid w:val="00994F2D"/>
    <w:rsid w:val="0099713F"/>
    <w:rsid w:val="009976B5"/>
    <w:rsid w:val="009A1AF2"/>
    <w:rsid w:val="009A29E4"/>
    <w:rsid w:val="009A2BDA"/>
    <w:rsid w:val="009A2D60"/>
    <w:rsid w:val="009A5585"/>
    <w:rsid w:val="009A62E4"/>
    <w:rsid w:val="009A67DD"/>
    <w:rsid w:val="009A7135"/>
    <w:rsid w:val="009A7475"/>
    <w:rsid w:val="009B03EB"/>
    <w:rsid w:val="009B2F6A"/>
    <w:rsid w:val="009B35EE"/>
    <w:rsid w:val="009B391E"/>
    <w:rsid w:val="009B49EB"/>
    <w:rsid w:val="009B585C"/>
    <w:rsid w:val="009B5DFC"/>
    <w:rsid w:val="009B6DE8"/>
    <w:rsid w:val="009B6F76"/>
    <w:rsid w:val="009B789B"/>
    <w:rsid w:val="009B7D83"/>
    <w:rsid w:val="009B7DC5"/>
    <w:rsid w:val="009C0A6F"/>
    <w:rsid w:val="009C363D"/>
    <w:rsid w:val="009C44D0"/>
    <w:rsid w:val="009D04CC"/>
    <w:rsid w:val="009D1F26"/>
    <w:rsid w:val="009D26E1"/>
    <w:rsid w:val="009D35D6"/>
    <w:rsid w:val="009D4EA0"/>
    <w:rsid w:val="009D53CE"/>
    <w:rsid w:val="009D5B4B"/>
    <w:rsid w:val="009E3722"/>
    <w:rsid w:val="009E3C2B"/>
    <w:rsid w:val="009E3C91"/>
    <w:rsid w:val="009E4703"/>
    <w:rsid w:val="009E496B"/>
    <w:rsid w:val="009E5B9A"/>
    <w:rsid w:val="009E6D68"/>
    <w:rsid w:val="009E73D1"/>
    <w:rsid w:val="009F063A"/>
    <w:rsid w:val="009F17CE"/>
    <w:rsid w:val="009F2B5D"/>
    <w:rsid w:val="009F4DCB"/>
    <w:rsid w:val="009F591E"/>
    <w:rsid w:val="009F6198"/>
    <w:rsid w:val="009F6E6B"/>
    <w:rsid w:val="009F6EE3"/>
    <w:rsid w:val="00A000D9"/>
    <w:rsid w:val="00A02518"/>
    <w:rsid w:val="00A02F1B"/>
    <w:rsid w:val="00A03524"/>
    <w:rsid w:val="00A03815"/>
    <w:rsid w:val="00A05073"/>
    <w:rsid w:val="00A05831"/>
    <w:rsid w:val="00A06A03"/>
    <w:rsid w:val="00A10BA1"/>
    <w:rsid w:val="00A10BE3"/>
    <w:rsid w:val="00A115A2"/>
    <w:rsid w:val="00A11B98"/>
    <w:rsid w:val="00A12997"/>
    <w:rsid w:val="00A12C44"/>
    <w:rsid w:val="00A133E2"/>
    <w:rsid w:val="00A137E5"/>
    <w:rsid w:val="00A1568B"/>
    <w:rsid w:val="00A15D84"/>
    <w:rsid w:val="00A21239"/>
    <w:rsid w:val="00A21CB5"/>
    <w:rsid w:val="00A21D38"/>
    <w:rsid w:val="00A236F8"/>
    <w:rsid w:val="00A23D13"/>
    <w:rsid w:val="00A23DA7"/>
    <w:rsid w:val="00A248A4"/>
    <w:rsid w:val="00A24968"/>
    <w:rsid w:val="00A26CD4"/>
    <w:rsid w:val="00A26F69"/>
    <w:rsid w:val="00A270F6"/>
    <w:rsid w:val="00A336B5"/>
    <w:rsid w:val="00A35CBC"/>
    <w:rsid w:val="00A40805"/>
    <w:rsid w:val="00A40BCD"/>
    <w:rsid w:val="00A41893"/>
    <w:rsid w:val="00A46B14"/>
    <w:rsid w:val="00A47D77"/>
    <w:rsid w:val="00A50308"/>
    <w:rsid w:val="00A5400C"/>
    <w:rsid w:val="00A548E6"/>
    <w:rsid w:val="00A554A8"/>
    <w:rsid w:val="00A55980"/>
    <w:rsid w:val="00A56440"/>
    <w:rsid w:val="00A572C4"/>
    <w:rsid w:val="00A601CE"/>
    <w:rsid w:val="00A62473"/>
    <w:rsid w:val="00A6368B"/>
    <w:rsid w:val="00A67350"/>
    <w:rsid w:val="00A67381"/>
    <w:rsid w:val="00A67C60"/>
    <w:rsid w:val="00A707F0"/>
    <w:rsid w:val="00A727B0"/>
    <w:rsid w:val="00A74994"/>
    <w:rsid w:val="00A77D3B"/>
    <w:rsid w:val="00A77D63"/>
    <w:rsid w:val="00A80506"/>
    <w:rsid w:val="00A80CC5"/>
    <w:rsid w:val="00A85A25"/>
    <w:rsid w:val="00A8748C"/>
    <w:rsid w:val="00A87AD5"/>
    <w:rsid w:val="00A910DC"/>
    <w:rsid w:val="00A91382"/>
    <w:rsid w:val="00A927D5"/>
    <w:rsid w:val="00A932CA"/>
    <w:rsid w:val="00A94C5B"/>
    <w:rsid w:val="00A952B6"/>
    <w:rsid w:val="00A96510"/>
    <w:rsid w:val="00A9780F"/>
    <w:rsid w:val="00AA1E1F"/>
    <w:rsid w:val="00AA2990"/>
    <w:rsid w:val="00AA2A39"/>
    <w:rsid w:val="00AA39AE"/>
    <w:rsid w:val="00AA3D22"/>
    <w:rsid w:val="00AA5127"/>
    <w:rsid w:val="00AA6435"/>
    <w:rsid w:val="00AA776B"/>
    <w:rsid w:val="00AA7E4B"/>
    <w:rsid w:val="00AB3825"/>
    <w:rsid w:val="00AB3CD2"/>
    <w:rsid w:val="00AB599C"/>
    <w:rsid w:val="00AB6B79"/>
    <w:rsid w:val="00AC02FB"/>
    <w:rsid w:val="00AC1BFA"/>
    <w:rsid w:val="00AC3AEE"/>
    <w:rsid w:val="00AC413A"/>
    <w:rsid w:val="00AC43B7"/>
    <w:rsid w:val="00AC4D05"/>
    <w:rsid w:val="00AD15BC"/>
    <w:rsid w:val="00AD15EE"/>
    <w:rsid w:val="00AD2871"/>
    <w:rsid w:val="00AD385F"/>
    <w:rsid w:val="00AD3D82"/>
    <w:rsid w:val="00AD44A1"/>
    <w:rsid w:val="00AD4CDD"/>
    <w:rsid w:val="00AD55CE"/>
    <w:rsid w:val="00AE21FB"/>
    <w:rsid w:val="00AE2F4D"/>
    <w:rsid w:val="00AE4C6F"/>
    <w:rsid w:val="00AE4DED"/>
    <w:rsid w:val="00AE6239"/>
    <w:rsid w:val="00AE7908"/>
    <w:rsid w:val="00AF0474"/>
    <w:rsid w:val="00AF2ECA"/>
    <w:rsid w:val="00AF311C"/>
    <w:rsid w:val="00AF3136"/>
    <w:rsid w:val="00AF756D"/>
    <w:rsid w:val="00B0072E"/>
    <w:rsid w:val="00B011B4"/>
    <w:rsid w:val="00B0493C"/>
    <w:rsid w:val="00B05260"/>
    <w:rsid w:val="00B103E4"/>
    <w:rsid w:val="00B10C7C"/>
    <w:rsid w:val="00B10EE1"/>
    <w:rsid w:val="00B126B6"/>
    <w:rsid w:val="00B12B08"/>
    <w:rsid w:val="00B168E4"/>
    <w:rsid w:val="00B17649"/>
    <w:rsid w:val="00B17E01"/>
    <w:rsid w:val="00B20349"/>
    <w:rsid w:val="00B23171"/>
    <w:rsid w:val="00B23AA2"/>
    <w:rsid w:val="00B24513"/>
    <w:rsid w:val="00B2552B"/>
    <w:rsid w:val="00B274C9"/>
    <w:rsid w:val="00B3023E"/>
    <w:rsid w:val="00B304E1"/>
    <w:rsid w:val="00B31439"/>
    <w:rsid w:val="00B341B7"/>
    <w:rsid w:val="00B3464A"/>
    <w:rsid w:val="00B349B7"/>
    <w:rsid w:val="00B34F19"/>
    <w:rsid w:val="00B360D8"/>
    <w:rsid w:val="00B3649A"/>
    <w:rsid w:val="00B366A6"/>
    <w:rsid w:val="00B40397"/>
    <w:rsid w:val="00B427BC"/>
    <w:rsid w:val="00B42917"/>
    <w:rsid w:val="00B43E5B"/>
    <w:rsid w:val="00B444F0"/>
    <w:rsid w:val="00B467C1"/>
    <w:rsid w:val="00B46C13"/>
    <w:rsid w:val="00B51F92"/>
    <w:rsid w:val="00B55563"/>
    <w:rsid w:val="00B562B8"/>
    <w:rsid w:val="00B56722"/>
    <w:rsid w:val="00B572FD"/>
    <w:rsid w:val="00B57A8E"/>
    <w:rsid w:val="00B609C9"/>
    <w:rsid w:val="00B63581"/>
    <w:rsid w:val="00B665BE"/>
    <w:rsid w:val="00B676F0"/>
    <w:rsid w:val="00B72920"/>
    <w:rsid w:val="00B7308E"/>
    <w:rsid w:val="00B76508"/>
    <w:rsid w:val="00B77790"/>
    <w:rsid w:val="00B82D8D"/>
    <w:rsid w:val="00B83024"/>
    <w:rsid w:val="00B8480C"/>
    <w:rsid w:val="00B8535B"/>
    <w:rsid w:val="00B930E7"/>
    <w:rsid w:val="00B93910"/>
    <w:rsid w:val="00B954FE"/>
    <w:rsid w:val="00B96846"/>
    <w:rsid w:val="00B9724C"/>
    <w:rsid w:val="00BA06A9"/>
    <w:rsid w:val="00BA1B04"/>
    <w:rsid w:val="00BA20A2"/>
    <w:rsid w:val="00BA3746"/>
    <w:rsid w:val="00BA3B5B"/>
    <w:rsid w:val="00BA3EC0"/>
    <w:rsid w:val="00BA41BC"/>
    <w:rsid w:val="00BA574B"/>
    <w:rsid w:val="00BA6492"/>
    <w:rsid w:val="00BA64DF"/>
    <w:rsid w:val="00BA7D62"/>
    <w:rsid w:val="00BA7EA5"/>
    <w:rsid w:val="00BB2D61"/>
    <w:rsid w:val="00BB3917"/>
    <w:rsid w:val="00BB3C04"/>
    <w:rsid w:val="00BB4B3C"/>
    <w:rsid w:val="00BB4BCA"/>
    <w:rsid w:val="00BB6040"/>
    <w:rsid w:val="00BB6868"/>
    <w:rsid w:val="00BB69D8"/>
    <w:rsid w:val="00BC242E"/>
    <w:rsid w:val="00BC2D11"/>
    <w:rsid w:val="00BC2D4C"/>
    <w:rsid w:val="00BC5203"/>
    <w:rsid w:val="00BC58C2"/>
    <w:rsid w:val="00BC69E6"/>
    <w:rsid w:val="00BC71FA"/>
    <w:rsid w:val="00BD320F"/>
    <w:rsid w:val="00BD35CC"/>
    <w:rsid w:val="00BD495E"/>
    <w:rsid w:val="00BE04A6"/>
    <w:rsid w:val="00BE05D0"/>
    <w:rsid w:val="00BE13E8"/>
    <w:rsid w:val="00BE1A0F"/>
    <w:rsid w:val="00BE23BB"/>
    <w:rsid w:val="00BE4270"/>
    <w:rsid w:val="00BE4FCD"/>
    <w:rsid w:val="00BE57DE"/>
    <w:rsid w:val="00BF02A4"/>
    <w:rsid w:val="00BF125D"/>
    <w:rsid w:val="00BF16EF"/>
    <w:rsid w:val="00BF2725"/>
    <w:rsid w:val="00BF2A2C"/>
    <w:rsid w:val="00BF38CB"/>
    <w:rsid w:val="00BF58E4"/>
    <w:rsid w:val="00BF5B53"/>
    <w:rsid w:val="00BF68E7"/>
    <w:rsid w:val="00BF7580"/>
    <w:rsid w:val="00C005E9"/>
    <w:rsid w:val="00C0071F"/>
    <w:rsid w:val="00C00C5E"/>
    <w:rsid w:val="00C06499"/>
    <w:rsid w:val="00C1097A"/>
    <w:rsid w:val="00C11364"/>
    <w:rsid w:val="00C160E4"/>
    <w:rsid w:val="00C16AA0"/>
    <w:rsid w:val="00C17234"/>
    <w:rsid w:val="00C17A1C"/>
    <w:rsid w:val="00C216C7"/>
    <w:rsid w:val="00C22D8D"/>
    <w:rsid w:val="00C22ECF"/>
    <w:rsid w:val="00C24C5B"/>
    <w:rsid w:val="00C2518C"/>
    <w:rsid w:val="00C25BA5"/>
    <w:rsid w:val="00C26A38"/>
    <w:rsid w:val="00C26B67"/>
    <w:rsid w:val="00C26CFF"/>
    <w:rsid w:val="00C273E6"/>
    <w:rsid w:val="00C30395"/>
    <w:rsid w:val="00C3039B"/>
    <w:rsid w:val="00C319FB"/>
    <w:rsid w:val="00C325C0"/>
    <w:rsid w:val="00C36446"/>
    <w:rsid w:val="00C36588"/>
    <w:rsid w:val="00C36F56"/>
    <w:rsid w:val="00C4010F"/>
    <w:rsid w:val="00C40433"/>
    <w:rsid w:val="00C409B4"/>
    <w:rsid w:val="00C409C5"/>
    <w:rsid w:val="00C4253E"/>
    <w:rsid w:val="00C436BA"/>
    <w:rsid w:val="00C43F71"/>
    <w:rsid w:val="00C45B4A"/>
    <w:rsid w:val="00C47326"/>
    <w:rsid w:val="00C51DED"/>
    <w:rsid w:val="00C5354A"/>
    <w:rsid w:val="00C54212"/>
    <w:rsid w:val="00C57A42"/>
    <w:rsid w:val="00C60FB5"/>
    <w:rsid w:val="00C616EA"/>
    <w:rsid w:val="00C62783"/>
    <w:rsid w:val="00C6500B"/>
    <w:rsid w:val="00C65473"/>
    <w:rsid w:val="00C66A06"/>
    <w:rsid w:val="00C67EC4"/>
    <w:rsid w:val="00C71FE4"/>
    <w:rsid w:val="00C7247B"/>
    <w:rsid w:val="00C73036"/>
    <w:rsid w:val="00C74EEF"/>
    <w:rsid w:val="00C74F45"/>
    <w:rsid w:val="00C771E8"/>
    <w:rsid w:val="00C8038B"/>
    <w:rsid w:val="00C85BD3"/>
    <w:rsid w:val="00C907C2"/>
    <w:rsid w:val="00C90E14"/>
    <w:rsid w:val="00C9277A"/>
    <w:rsid w:val="00C93178"/>
    <w:rsid w:val="00C94486"/>
    <w:rsid w:val="00C947D4"/>
    <w:rsid w:val="00C97EA2"/>
    <w:rsid w:val="00CA253F"/>
    <w:rsid w:val="00CA25E2"/>
    <w:rsid w:val="00CA5F71"/>
    <w:rsid w:val="00CA63E5"/>
    <w:rsid w:val="00CB0AD9"/>
    <w:rsid w:val="00CB5BCB"/>
    <w:rsid w:val="00CB6340"/>
    <w:rsid w:val="00CB652B"/>
    <w:rsid w:val="00CC161F"/>
    <w:rsid w:val="00CC3E2B"/>
    <w:rsid w:val="00CC3E9F"/>
    <w:rsid w:val="00CD00CA"/>
    <w:rsid w:val="00CD1D27"/>
    <w:rsid w:val="00CD3E27"/>
    <w:rsid w:val="00CD48B8"/>
    <w:rsid w:val="00CD5F85"/>
    <w:rsid w:val="00CD6EDE"/>
    <w:rsid w:val="00CD7607"/>
    <w:rsid w:val="00CE0084"/>
    <w:rsid w:val="00CE0C6B"/>
    <w:rsid w:val="00CE0E39"/>
    <w:rsid w:val="00CE13C7"/>
    <w:rsid w:val="00CE1D4C"/>
    <w:rsid w:val="00CE493C"/>
    <w:rsid w:val="00CE4B1A"/>
    <w:rsid w:val="00CE4FD1"/>
    <w:rsid w:val="00CE5439"/>
    <w:rsid w:val="00CE7432"/>
    <w:rsid w:val="00CF01DF"/>
    <w:rsid w:val="00CF209C"/>
    <w:rsid w:val="00CF6F0D"/>
    <w:rsid w:val="00CF7007"/>
    <w:rsid w:val="00D004A3"/>
    <w:rsid w:val="00D02871"/>
    <w:rsid w:val="00D03E5E"/>
    <w:rsid w:val="00D052E7"/>
    <w:rsid w:val="00D0571F"/>
    <w:rsid w:val="00D06720"/>
    <w:rsid w:val="00D10845"/>
    <w:rsid w:val="00D12A70"/>
    <w:rsid w:val="00D13C14"/>
    <w:rsid w:val="00D13DB3"/>
    <w:rsid w:val="00D216C5"/>
    <w:rsid w:val="00D22050"/>
    <w:rsid w:val="00D2215D"/>
    <w:rsid w:val="00D23B54"/>
    <w:rsid w:val="00D246D9"/>
    <w:rsid w:val="00D25402"/>
    <w:rsid w:val="00D3123B"/>
    <w:rsid w:val="00D33E5F"/>
    <w:rsid w:val="00D34E3C"/>
    <w:rsid w:val="00D36581"/>
    <w:rsid w:val="00D36F0C"/>
    <w:rsid w:val="00D3719F"/>
    <w:rsid w:val="00D404C8"/>
    <w:rsid w:val="00D43FC8"/>
    <w:rsid w:val="00D44017"/>
    <w:rsid w:val="00D445B2"/>
    <w:rsid w:val="00D44AD1"/>
    <w:rsid w:val="00D44FEA"/>
    <w:rsid w:val="00D4508C"/>
    <w:rsid w:val="00D45481"/>
    <w:rsid w:val="00D467DC"/>
    <w:rsid w:val="00D472C8"/>
    <w:rsid w:val="00D47BF9"/>
    <w:rsid w:val="00D50575"/>
    <w:rsid w:val="00D51742"/>
    <w:rsid w:val="00D52E88"/>
    <w:rsid w:val="00D53FA3"/>
    <w:rsid w:val="00D543E4"/>
    <w:rsid w:val="00D558A8"/>
    <w:rsid w:val="00D61620"/>
    <w:rsid w:val="00D617EE"/>
    <w:rsid w:val="00D61C6B"/>
    <w:rsid w:val="00D620A1"/>
    <w:rsid w:val="00D629C5"/>
    <w:rsid w:val="00D62E35"/>
    <w:rsid w:val="00D63D5B"/>
    <w:rsid w:val="00D643BB"/>
    <w:rsid w:val="00D64446"/>
    <w:rsid w:val="00D6483B"/>
    <w:rsid w:val="00D64F4A"/>
    <w:rsid w:val="00D66315"/>
    <w:rsid w:val="00D665F5"/>
    <w:rsid w:val="00D66BB8"/>
    <w:rsid w:val="00D70636"/>
    <w:rsid w:val="00D709BE"/>
    <w:rsid w:val="00D72F3E"/>
    <w:rsid w:val="00D72FD8"/>
    <w:rsid w:val="00D73DB5"/>
    <w:rsid w:val="00D76844"/>
    <w:rsid w:val="00D76A09"/>
    <w:rsid w:val="00D76E79"/>
    <w:rsid w:val="00D76ED5"/>
    <w:rsid w:val="00D77862"/>
    <w:rsid w:val="00D80203"/>
    <w:rsid w:val="00D80D72"/>
    <w:rsid w:val="00D83EA8"/>
    <w:rsid w:val="00D848B2"/>
    <w:rsid w:val="00D85689"/>
    <w:rsid w:val="00D87058"/>
    <w:rsid w:val="00D91098"/>
    <w:rsid w:val="00D91407"/>
    <w:rsid w:val="00D9164C"/>
    <w:rsid w:val="00D95173"/>
    <w:rsid w:val="00D966EE"/>
    <w:rsid w:val="00DA1B18"/>
    <w:rsid w:val="00DA38F6"/>
    <w:rsid w:val="00DA4C9C"/>
    <w:rsid w:val="00DA5926"/>
    <w:rsid w:val="00DA5BF4"/>
    <w:rsid w:val="00DA6A12"/>
    <w:rsid w:val="00DA6C52"/>
    <w:rsid w:val="00DA7A5C"/>
    <w:rsid w:val="00DB1604"/>
    <w:rsid w:val="00DB174B"/>
    <w:rsid w:val="00DB2064"/>
    <w:rsid w:val="00DB2825"/>
    <w:rsid w:val="00DB2C72"/>
    <w:rsid w:val="00DB4D90"/>
    <w:rsid w:val="00DB65DC"/>
    <w:rsid w:val="00DB6C15"/>
    <w:rsid w:val="00DB7065"/>
    <w:rsid w:val="00DB7C4E"/>
    <w:rsid w:val="00DC5CB0"/>
    <w:rsid w:val="00DC5DA0"/>
    <w:rsid w:val="00DC6732"/>
    <w:rsid w:val="00DC6FED"/>
    <w:rsid w:val="00DC7A1B"/>
    <w:rsid w:val="00DD3AA7"/>
    <w:rsid w:val="00DD3E27"/>
    <w:rsid w:val="00DD6088"/>
    <w:rsid w:val="00DD7E42"/>
    <w:rsid w:val="00DE2E27"/>
    <w:rsid w:val="00DE3B30"/>
    <w:rsid w:val="00DE42F1"/>
    <w:rsid w:val="00DF0154"/>
    <w:rsid w:val="00DF1C54"/>
    <w:rsid w:val="00DF1CE5"/>
    <w:rsid w:val="00DF1F79"/>
    <w:rsid w:val="00DF4514"/>
    <w:rsid w:val="00DF4994"/>
    <w:rsid w:val="00DF5188"/>
    <w:rsid w:val="00DF6918"/>
    <w:rsid w:val="00DF7303"/>
    <w:rsid w:val="00E01C31"/>
    <w:rsid w:val="00E020F5"/>
    <w:rsid w:val="00E029DE"/>
    <w:rsid w:val="00E03301"/>
    <w:rsid w:val="00E05E00"/>
    <w:rsid w:val="00E062AA"/>
    <w:rsid w:val="00E0696B"/>
    <w:rsid w:val="00E10582"/>
    <w:rsid w:val="00E12603"/>
    <w:rsid w:val="00E15459"/>
    <w:rsid w:val="00E17424"/>
    <w:rsid w:val="00E1791B"/>
    <w:rsid w:val="00E17B13"/>
    <w:rsid w:val="00E2019D"/>
    <w:rsid w:val="00E206E3"/>
    <w:rsid w:val="00E22865"/>
    <w:rsid w:val="00E24768"/>
    <w:rsid w:val="00E24BB8"/>
    <w:rsid w:val="00E25033"/>
    <w:rsid w:val="00E25F82"/>
    <w:rsid w:val="00E27113"/>
    <w:rsid w:val="00E27AF7"/>
    <w:rsid w:val="00E30ED5"/>
    <w:rsid w:val="00E310D8"/>
    <w:rsid w:val="00E32DCE"/>
    <w:rsid w:val="00E33052"/>
    <w:rsid w:val="00E33C2C"/>
    <w:rsid w:val="00E3417D"/>
    <w:rsid w:val="00E3552B"/>
    <w:rsid w:val="00E35872"/>
    <w:rsid w:val="00E403D9"/>
    <w:rsid w:val="00E40AB6"/>
    <w:rsid w:val="00E42464"/>
    <w:rsid w:val="00E42813"/>
    <w:rsid w:val="00E44A56"/>
    <w:rsid w:val="00E458FE"/>
    <w:rsid w:val="00E50D7A"/>
    <w:rsid w:val="00E50DFE"/>
    <w:rsid w:val="00E51B3E"/>
    <w:rsid w:val="00E5272E"/>
    <w:rsid w:val="00E530F8"/>
    <w:rsid w:val="00E539BD"/>
    <w:rsid w:val="00E53BF8"/>
    <w:rsid w:val="00E5463A"/>
    <w:rsid w:val="00E5480A"/>
    <w:rsid w:val="00E55242"/>
    <w:rsid w:val="00E562AD"/>
    <w:rsid w:val="00E5771C"/>
    <w:rsid w:val="00E615CB"/>
    <w:rsid w:val="00E63378"/>
    <w:rsid w:val="00E63FED"/>
    <w:rsid w:val="00E675EB"/>
    <w:rsid w:val="00E70F73"/>
    <w:rsid w:val="00E71946"/>
    <w:rsid w:val="00E71C5F"/>
    <w:rsid w:val="00E7260B"/>
    <w:rsid w:val="00E73A8B"/>
    <w:rsid w:val="00E74ED7"/>
    <w:rsid w:val="00E74EF9"/>
    <w:rsid w:val="00E75678"/>
    <w:rsid w:val="00E75E60"/>
    <w:rsid w:val="00E76531"/>
    <w:rsid w:val="00E76BE9"/>
    <w:rsid w:val="00E80A38"/>
    <w:rsid w:val="00E80A7F"/>
    <w:rsid w:val="00E821D1"/>
    <w:rsid w:val="00E84456"/>
    <w:rsid w:val="00E85B53"/>
    <w:rsid w:val="00E86A1C"/>
    <w:rsid w:val="00E8711E"/>
    <w:rsid w:val="00E901C2"/>
    <w:rsid w:val="00E9045A"/>
    <w:rsid w:val="00E905BE"/>
    <w:rsid w:val="00E91B11"/>
    <w:rsid w:val="00E95B70"/>
    <w:rsid w:val="00E95F48"/>
    <w:rsid w:val="00E960FF"/>
    <w:rsid w:val="00EA1A63"/>
    <w:rsid w:val="00EA283C"/>
    <w:rsid w:val="00EA2B9D"/>
    <w:rsid w:val="00EA34D5"/>
    <w:rsid w:val="00EA44F7"/>
    <w:rsid w:val="00EA4834"/>
    <w:rsid w:val="00EA48D5"/>
    <w:rsid w:val="00EA6929"/>
    <w:rsid w:val="00EB026A"/>
    <w:rsid w:val="00EB2326"/>
    <w:rsid w:val="00EB27C7"/>
    <w:rsid w:val="00EB383E"/>
    <w:rsid w:val="00EB618F"/>
    <w:rsid w:val="00EB761C"/>
    <w:rsid w:val="00EC44CC"/>
    <w:rsid w:val="00EC6C76"/>
    <w:rsid w:val="00EC705B"/>
    <w:rsid w:val="00EC71DD"/>
    <w:rsid w:val="00EC7985"/>
    <w:rsid w:val="00EC7E9B"/>
    <w:rsid w:val="00ED39C6"/>
    <w:rsid w:val="00ED5B93"/>
    <w:rsid w:val="00EE0D8B"/>
    <w:rsid w:val="00EE2266"/>
    <w:rsid w:val="00EE4300"/>
    <w:rsid w:val="00EE4B0B"/>
    <w:rsid w:val="00EE547E"/>
    <w:rsid w:val="00EE69B8"/>
    <w:rsid w:val="00EE6CC0"/>
    <w:rsid w:val="00EF160B"/>
    <w:rsid w:val="00EF1D37"/>
    <w:rsid w:val="00EF2176"/>
    <w:rsid w:val="00EF220F"/>
    <w:rsid w:val="00EF32B2"/>
    <w:rsid w:val="00EF365D"/>
    <w:rsid w:val="00F0066B"/>
    <w:rsid w:val="00F007DE"/>
    <w:rsid w:val="00F02686"/>
    <w:rsid w:val="00F02ACE"/>
    <w:rsid w:val="00F035C5"/>
    <w:rsid w:val="00F0561B"/>
    <w:rsid w:val="00F05B9C"/>
    <w:rsid w:val="00F05F3C"/>
    <w:rsid w:val="00F0606F"/>
    <w:rsid w:val="00F069B6"/>
    <w:rsid w:val="00F076B6"/>
    <w:rsid w:val="00F07C54"/>
    <w:rsid w:val="00F1237D"/>
    <w:rsid w:val="00F1413D"/>
    <w:rsid w:val="00F1467A"/>
    <w:rsid w:val="00F153AE"/>
    <w:rsid w:val="00F22A50"/>
    <w:rsid w:val="00F22EEA"/>
    <w:rsid w:val="00F2354C"/>
    <w:rsid w:val="00F24375"/>
    <w:rsid w:val="00F24B6E"/>
    <w:rsid w:val="00F24C62"/>
    <w:rsid w:val="00F25428"/>
    <w:rsid w:val="00F254A6"/>
    <w:rsid w:val="00F26878"/>
    <w:rsid w:val="00F26DD9"/>
    <w:rsid w:val="00F2702E"/>
    <w:rsid w:val="00F30ECC"/>
    <w:rsid w:val="00F31497"/>
    <w:rsid w:val="00F31D5E"/>
    <w:rsid w:val="00F324CC"/>
    <w:rsid w:val="00F34B7D"/>
    <w:rsid w:val="00F35437"/>
    <w:rsid w:val="00F36D93"/>
    <w:rsid w:val="00F414B1"/>
    <w:rsid w:val="00F41EDC"/>
    <w:rsid w:val="00F420A3"/>
    <w:rsid w:val="00F46E63"/>
    <w:rsid w:val="00F46E81"/>
    <w:rsid w:val="00F50E4C"/>
    <w:rsid w:val="00F510FB"/>
    <w:rsid w:val="00F513EB"/>
    <w:rsid w:val="00F51E76"/>
    <w:rsid w:val="00F554CD"/>
    <w:rsid w:val="00F55903"/>
    <w:rsid w:val="00F6195D"/>
    <w:rsid w:val="00F645C0"/>
    <w:rsid w:val="00F645DB"/>
    <w:rsid w:val="00F65971"/>
    <w:rsid w:val="00F6641D"/>
    <w:rsid w:val="00F67B2C"/>
    <w:rsid w:val="00F707DA"/>
    <w:rsid w:val="00F71F48"/>
    <w:rsid w:val="00F7213D"/>
    <w:rsid w:val="00F72440"/>
    <w:rsid w:val="00F74682"/>
    <w:rsid w:val="00F75516"/>
    <w:rsid w:val="00F75B37"/>
    <w:rsid w:val="00F75C44"/>
    <w:rsid w:val="00F77A76"/>
    <w:rsid w:val="00F80009"/>
    <w:rsid w:val="00F811CA"/>
    <w:rsid w:val="00F813FA"/>
    <w:rsid w:val="00F82049"/>
    <w:rsid w:val="00F85354"/>
    <w:rsid w:val="00F86897"/>
    <w:rsid w:val="00F86AB3"/>
    <w:rsid w:val="00F87916"/>
    <w:rsid w:val="00F9011E"/>
    <w:rsid w:val="00F929A5"/>
    <w:rsid w:val="00F94EC1"/>
    <w:rsid w:val="00F96C6B"/>
    <w:rsid w:val="00F97D08"/>
    <w:rsid w:val="00FA1DF9"/>
    <w:rsid w:val="00FA3D8C"/>
    <w:rsid w:val="00FA47AD"/>
    <w:rsid w:val="00FA5E9C"/>
    <w:rsid w:val="00FA60EE"/>
    <w:rsid w:val="00FA7789"/>
    <w:rsid w:val="00FB15B1"/>
    <w:rsid w:val="00FB26BA"/>
    <w:rsid w:val="00FB3073"/>
    <w:rsid w:val="00FB378B"/>
    <w:rsid w:val="00FB5A45"/>
    <w:rsid w:val="00FB689E"/>
    <w:rsid w:val="00FB7E4C"/>
    <w:rsid w:val="00FC0CE2"/>
    <w:rsid w:val="00FC1554"/>
    <w:rsid w:val="00FC1CA2"/>
    <w:rsid w:val="00FC1E80"/>
    <w:rsid w:val="00FC26B5"/>
    <w:rsid w:val="00FC375F"/>
    <w:rsid w:val="00FC4A68"/>
    <w:rsid w:val="00FC50B5"/>
    <w:rsid w:val="00FC6C48"/>
    <w:rsid w:val="00FD0284"/>
    <w:rsid w:val="00FD2AD8"/>
    <w:rsid w:val="00FD2E64"/>
    <w:rsid w:val="00FD35AA"/>
    <w:rsid w:val="00FD49D7"/>
    <w:rsid w:val="00FD5268"/>
    <w:rsid w:val="00FD5311"/>
    <w:rsid w:val="00FD54F6"/>
    <w:rsid w:val="00FD70E2"/>
    <w:rsid w:val="00FD75B5"/>
    <w:rsid w:val="00FE0783"/>
    <w:rsid w:val="00FE0A73"/>
    <w:rsid w:val="00FE3DDD"/>
    <w:rsid w:val="00FF0379"/>
    <w:rsid w:val="00FF0819"/>
    <w:rsid w:val="00FF2649"/>
    <w:rsid w:val="00FF278E"/>
    <w:rsid w:val="00FF35DB"/>
    <w:rsid w:val="00FF4667"/>
    <w:rsid w:val="00FF5093"/>
    <w:rsid w:val="00FF52A5"/>
    <w:rsid w:val="00FF5A9A"/>
    <w:rsid w:val="00FF5EB4"/>
    <w:rsid w:val="00FF61F7"/>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C83A9"/>
  <w15:docId w15:val="{CDCA23C4-9026-486C-AF1A-345C8C49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3D"/>
    <w:pPr>
      <w:widowControl w:val="0"/>
      <w:jc w:val="both"/>
    </w:pPr>
  </w:style>
  <w:style w:type="paragraph" w:styleId="1">
    <w:name w:val="heading 1"/>
    <w:basedOn w:val="a"/>
    <w:next w:val="a"/>
    <w:link w:val="10"/>
    <w:qFormat/>
    <w:rsid w:val="009101C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6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2649"/>
    <w:rPr>
      <w:rFonts w:asciiTheme="majorHAnsi" w:eastAsiaTheme="majorEastAsia" w:hAnsiTheme="majorHAnsi" w:cstheme="majorBidi"/>
      <w:sz w:val="18"/>
      <w:szCs w:val="18"/>
    </w:rPr>
  </w:style>
  <w:style w:type="paragraph" w:styleId="a5">
    <w:name w:val="footer"/>
    <w:basedOn w:val="a"/>
    <w:link w:val="a6"/>
    <w:uiPriority w:val="99"/>
    <w:rsid w:val="00FF2649"/>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F2649"/>
    <w:rPr>
      <w:rFonts w:ascii="Century" w:eastAsia="ＭＳ 明朝" w:hAnsi="Century" w:cs="Times New Roman"/>
      <w:szCs w:val="24"/>
    </w:rPr>
  </w:style>
  <w:style w:type="paragraph" w:styleId="a7">
    <w:name w:val="Date"/>
    <w:basedOn w:val="a"/>
    <w:next w:val="a"/>
    <w:link w:val="a8"/>
    <w:uiPriority w:val="99"/>
    <w:rsid w:val="00FF2649"/>
    <w:rPr>
      <w:rFonts w:ascii="Century" w:eastAsia="ＭＳ 明朝" w:hAnsi="Century" w:cs="Times New Roman"/>
      <w:w w:val="200"/>
      <w:sz w:val="22"/>
      <w:szCs w:val="20"/>
    </w:rPr>
  </w:style>
  <w:style w:type="character" w:customStyle="1" w:styleId="a8">
    <w:name w:val="日付 (文字)"/>
    <w:basedOn w:val="a0"/>
    <w:link w:val="a7"/>
    <w:uiPriority w:val="99"/>
    <w:rsid w:val="00FF2649"/>
    <w:rPr>
      <w:rFonts w:ascii="Century" w:eastAsia="ＭＳ 明朝" w:hAnsi="Century" w:cs="Times New Roman"/>
      <w:w w:val="200"/>
      <w:sz w:val="22"/>
      <w:szCs w:val="20"/>
    </w:rPr>
  </w:style>
  <w:style w:type="paragraph" w:styleId="a9">
    <w:name w:val="header"/>
    <w:basedOn w:val="a"/>
    <w:link w:val="aa"/>
    <w:uiPriority w:val="99"/>
    <w:unhideWhenUsed/>
    <w:rsid w:val="00131055"/>
    <w:pPr>
      <w:tabs>
        <w:tab w:val="center" w:pos="4252"/>
        <w:tab w:val="right" w:pos="8504"/>
      </w:tabs>
      <w:snapToGrid w:val="0"/>
    </w:pPr>
  </w:style>
  <w:style w:type="character" w:customStyle="1" w:styleId="aa">
    <w:name w:val="ヘッダー (文字)"/>
    <w:basedOn w:val="a0"/>
    <w:link w:val="a9"/>
    <w:uiPriority w:val="99"/>
    <w:rsid w:val="00131055"/>
  </w:style>
  <w:style w:type="table" w:styleId="ab">
    <w:name w:val="Table Grid"/>
    <w:basedOn w:val="a1"/>
    <w:uiPriority w:val="39"/>
    <w:rsid w:val="0097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904E4"/>
    <w:pPr>
      <w:ind w:leftChars="400" w:left="840"/>
    </w:pPr>
  </w:style>
  <w:style w:type="character" w:customStyle="1" w:styleId="10">
    <w:name w:val="見出し 1 (文字)"/>
    <w:basedOn w:val="a0"/>
    <w:link w:val="1"/>
    <w:rsid w:val="009101C0"/>
    <w:rPr>
      <w:rFonts w:ascii="Arial" w:eastAsia="ＭＳ ゴシック" w:hAnsi="Arial" w:cs="Times New Roman"/>
      <w:sz w:val="24"/>
      <w:szCs w:val="24"/>
    </w:rPr>
  </w:style>
  <w:style w:type="paragraph" w:styleId="ad">
    <w:name w:val="Body Text"/>
    <w:basedOn w:val="a"/>
    <w:link w:val="ae"/>
    <w:uiPriority w:val="99"/>
    <w:rsid w:val="009101C0"/>
    <w:rPr>
      <w:rFonts w:ascii="ＭＳ 明朝" w:eastAsia="ＭＳ 明朝" w:hAnsi="Century" w:cs="Times New Roman"/>
      <w:sz w:val="20"/>
      <w:szCs w:val="20"/>
    </w:rPr>
  </w:style>
  <w:style w:type="character" w:customStyle="1" w:styleId="ae">
    <w:name w:val="本文 (文字)"/>
    <w:basedOn w:val="a0"/>
    <w:link w:val="ad"/>
    <w:uiPriority w:val="99"/>
    <w:rsid w:val="009101C0"/>
    <w:rPr>
      <w:rFonts w:ascii="ＭＳ 明朝" w:eastAsia="ＭＳ 明朝" w:hAnsi="Century" w:cs="Times New Roman"/>
      <w:sz w:val="20"/>
      <w:szCs w:val="20"/>
    </w:rPr>
  </w:style>
  <w:style w:type="character" w:styleId="af">
    <w:name w:val="Strong"/>
    <w:basedOn w:val="a0"/>
    <w:qFormat/>
    <w:rsid w:val="009101C0"/>
    <w:rPr>
      <w:b/>
      <w:bCs/>
    </w:rPr>
  </w:style>
  <w:style w:type="character" w:styleId="af0">
    <w:name w:val="Emphasis"/>
    <w:basedOn w:val="a0"/>
    <w:qFormat/>
    <w:rsid w:val="009101C0"/>
    <w:rPr>
      <w:i/>
      <w:iCs/>
    </w:rPr>
  </w:style>
  <w:style w:type="paragraph" w:styleId="af1">
    <w:name w:val="Title"/>
    <w:basedOn w:val="a"/>
    <w:next w:val="a"/>
    <w:link w:val="af2"/>
    <w:qFormat/>
    <w:rsid w:val="009101C0"/>
    <w:pPr>
      <w:spacing w:before="240" w:after="120"/>
      <w:jc w:val="center"/>
      <w:outlineLvl w:val="0"/>
    </w:pPr>
    <w:rPr>
      <w:rFonts w:ascii="Arial" w:eastAsia="ＭＳ ゴシック" w:hAnsi="Arial" w:cs="Times New Roman"/>
      <w:sz w:val="32"/>
      <w:szCs w:val="32"/>
    </w:rPr>
  </w:style>
  <w:style w:type="character" w:customStyle="1" w:styleId="af2">
    <w:name w:val="表題 (文字)"/>
    <w:basedOn w:val="a0"/>
    <w:link w:val="af1"/>
    <w:rsid w:val="009101C0"/>
    <w:rPr>
      <w:rFonts w:ascii="Arial" w:eastAsia="ＭＳ ゴシック" w:hAnsi="Arial" w:cs="Times New Roman"/>
      <w:sz w:val="32"/>
      <w:szCs w:val="32"/>
    </w:rPr>
  </w:style>
  <w:style w:type="character" w:customStyle="1" w:styleId="apple-converted-space">
    <w:name w:val="apple-converted-space"/>
    <w:basedOn w:val="a0"/>
    <w:rsid w:val="00D404C8"/>
  </w:style>
  <w:style w:type="paragraph" w:styleId="af3">
    <w:name w:val="Closing"/>
    <w:basedOn w:val="a"/>
    <w:link w:val="af4"/>
    <w:uiPriority w:val="99"/>
    <w:unhideWhenUsed/>
    <w:rsid w:val="00947672"/>
    <w:pPr>
      <w:jc w:val="right"/>
    </w:pPr>
    <w:rPr>
      <w:rFonts w:asciiTheme="majorEastAsia" w:eastAsiaTheme="majorEastAsia" w:hAnsiTheme="majorEastAsia"/>
      <w:sz w:val="22"/>
    </w:rPr>
  </w:style>
  <w:style w:type="character" w:customStyle="1" w:styleId="af4">
    <w:name w:val="結語 (文字)"/>
    <w:basedOn w:val="a0"/>
    <w:link w:val="af3"/>
    <w:uiPriority w:val="99"/>
    <w:rsid w:val="00947672"/>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6121">
      <w:bodyDiv w:val="1"/>
      <w:marLeft w:val="0"/>
      <w:marRight w:val="0"/>
      <w:marTop w:val="0"/>
      <w:marBottom w:val="0"/>
      <w:divBdr>
        <w:top w:val="none" w:sz="0" w:space="0" w:color="auto"/>
        <w:left w:val="none" w:sz="0" w:space="0" w:color="auto"/>
        <w:bottom w:val="none" w:sz="0" w:space="0" w:color="auto"/>
        <w:right w:val="none" w:sz="0" w:space="0" w:color="auto"/>
      </w:divBdr>
    </w:div>
    <w:div w:id="8358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image" Target="media/image5.emf"/><Relationship Id="rId18" Type="http://schemas.openxmlformats.org/officeDocument/2006/relationships/image" Target="media/image70.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0.jpe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30.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0.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owner</cp:lastModifiedBy>
  <cp:revision>2</cp:revision>
  <dcterms:created xsi:type="dcterms:W3CDTF">2022-11-21T09:31:00Z</dcterms:created>
  <dcterms:modified xsi:type="dcterms:W3CDTF">2025-02-03T07:34:00Z</dcterms:modified>
</cp:coreProperties>
</file>