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B5D5" w14:textId="147F5814" w:rsidR="00FC375F" w:rsidRDefault="006C7C22" w:rsidP="00065B4D">
      <w:pPr>
        <w:pStyle w:val="a7"/>
        <w:ind w:firstLineChars="3159" w:firstLine="13686"/>
      </w:pPr>
      <w:r>
        <w:rPr>
          <w:noProof/>
        </w:rPr>
        <mc:AlternateContent>
          <mc:Choice Requires="wps">
            <w:drawing>
              <wp:anchor distT="0" distB="0" distL="114300" distR="114300" simplePos="0" relativeHeight="251655168" behindDoc="0" locked="0" layoutInCell="1" allowOverlap="1" wp14:anchorId="3B4BC1D8" wp14:editId="6A76B7F4">
                <wp:simplePos x="0" y="0"/>
                <wp:positionH relativeFrom="margin">
                  <wp:align>right</wp:align>
                </wp:positionH>
                <wp:positionV relativeFrom="paragraph">
                  <wp:posOffset>145415</wp:posOffset>
                </wp:positionV>
                <wp:extent cx="2621915" cy="1619250"/>
                <wp:effectExtent l="0" t="0" r="6985" b="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95AE7" w14:textId="76F6CF18" w:rsidR="00F22A50" w:rsidRPr="00FF2649" w:rsidRDefault="00F22A50">
                            <w:pPr>
                              <w:rPr>
                                <w:rFonts w:asciiTheme="majorEastAsia" w:eastAsiaTheme="majorEastAsia" w:hAnsiTheme="majorEastAsia"/>
                                <w:szCs w:val="21"/>
                              </w:rPr>
                            </w:pPr>
                            <w:bookmarkStart w:id="0" w:name="_Hlk67260110"/>
                            <w:bookmarkEnd w:id="0"/>
                            <w:r>
                              <w:t xml:space="preserve">　　　　</w:t>
                            </w:r>
                            <w:r w:rsidR="00DA7A5C">
                              <w:rPr>
                                <w:rFonts w:hint="eastAsia"/>
                              </w:rPr>
                              <w:t xml:space="preserve">　</w:t>
                            </w:r>
                            <w:r w:rsidR="00C02A3E">
                              <w:rPr>
                                <w:rFonts w:hint="eastAsia"/>
                              </w:rPr>
                              <w:t xml:space="preserve"> </w:t>
                            </w:r>
                            <w:r w:rsidR="00C02A3E">
                              <w:t xml:space="preserve">      </w:t>
                            </w:r>
                            <w:r w:rsidR="00AB28BE">
                              <w:rPr>
                                <w:rFonts w:hint="eastAsia"/>
                              </w:rPr>
                              <w:t xml:space="preserve"> </w:t>
                            </w:r>
                            <w:r w:rsidR="00C02A3E">
                              <w:t xml:space="preserve"> </w:t>
                            </w:r>
                            <w:r w:rsidR="00C02A3E">
                              <w:rPr>
                                <w:rFonts w:asciiTheme="majorEastAsia" w:eastAsiaTheme="majorEastAsia" w:hAnsiTheme="majorEastAsia" w:hint="eastAsia"/>
                                <w:szCs w:val="21"/>
                              </w:rPr>
                              <w:t>2</w:t>
                            </w:r>
                            <w:r w:rsidR="00C02A3E">
                              <w:rPr>
                                <w:rFonts w:asciiTheme="majorEastAsia" w:eastAsiaTheme="majorEastAsia" w:hAnsiTheme="majorEastAsia"/>
                                <w:szCs w:val="21"/>
                              </w:rPr>
                              <w:t>02</w:t>
                            </w:r>
                            <w:r w:rsidR="00A66631">
                              <w:rPr>
                                <w:rFonts w:asciiTheme="majorEastAsia" w:eastAsiaTheme="majorEastAsia" w:hAnsiTheme="majorEastAsia" w:hint="eastAsia"/>
                                <w:szCs w:val="21"/>
                              </w:rPr>
                              <w:t>5</w:t>
                            </w:r>
                            <w:r w:rsidRPr="00FF2649">
                              <w:rPr>
                                <w:rFonts w:asciiTheme="majorEastAsia" w:eastAsiaTheme="majorEastAsia" w:hAnsiTheme="majorEastAsia"/>
                                <w:szCs w:val="21"/>
                              </w:rPr>
                              <w:t>年</w:t>
                            </w:r>
                            <w:r w:rsidR="00B97E61">
                              <w:rPr>
                                <w:rFonts w:asciiTheme="majorEastAsia" w:eastAsiaTheme="majorEastAsia" w:hAnsiTheme="majorEastAsia" w:hint="eastAsia"/>
                                <w:szCs w:val="21"/>
                              </w:rPr>
                              <w:t>1</w:t>
                            </w:r>
                            <w:r w:rsidR="00363BF4">
                              <w:rPr>
                                <w:rFonts w:asciiTheme="majorEastAsia" w:eastAsiaTheme="majorEastAsia" w:hAnsiTheme="majorEastAsia" w:hint="eastAsia"/>
                                <w:szCs w:val="21"/>
                              </w:rPr>
                              <w:t>1</w:t>
                            </w:r>
                            <w:r w:rsidRPr="00FF2649">
                              <w:rPr>
                                <w:rFonts w:asciiTheme="majorEastAsia" w:eastAsiaTheme="majorEastAsia" w:hAnsiTheme="majorEastAsia"/>
                                <w:szCs w:val="21"/>
                              </w:rPr>
                              <w:t>月</w:t>
                            </w:r>
                            <w:r w:rsidR="004E27A3">
                              <w:rPr>
                                <w:rFonts w:asciiTheme="majorEastAsia" w:eastAsiaTheme="majorEastAsia" w:hAnsiTheme="majorEastAsia" w:hint="eastAsia"/>
                                <w:szCs w:val="21"/>
                              </w:rPr>
                              <w:t>23</w:t>
                            </w:r>
                            <w:r w:rsidR="008F0604">
                              <w:rPr>
                                <w:rFonts w:asciiTheme="majorEastAsia" w:eastAsiaTheme="majorEastAsia" w:hAnsiTheme="majorEastAsia"/>
                                <w:szCs w:val="21"/>
                              </w:rPr>
                              <w:t>日</w:t>
                            </w:r>
                          </w:p>
                          <w:p w14:paraId="45B70844" w14:textId="77777777" w:rsidR="004E27A3" w:rsidRDefault="00F22A50" w:rsidP="004E27A3">
                            <w:pPr>
                              <w:ind w:firstLineChars="200" w:firstLine="406"/>
                              <w:rPr>
                                <w:rFonts w:asciiTheme="majorEastAsia" w:eastAsiaTheme="majorEastAsia" w:hAnsiTheme="majorEastAsia"/>
                                <w:szCs w:val="21"/>
                              </w:rPr>
                            </w:pPr>
                            <w:r w:rsidRPr="00FF2649">
                              <w:rPr>
                                <w:rFonts w:asciiTheme="majorEastAsia" w:eastAsiaTheme="majorEastAsia" w:hAnsiTheme="majorEastAsia" w:hint="eastAsia"/>
                                <w:szCs w:val="21"/>
                                <w:lang w:eastAsia="zh-TW"/>
                              </w:rPr>
                              <w:t>自治労</w:t>
                            </w:r>
                            <w:r w:rsidRPr="00FF2649">
                              <w:rPr>
                                <w:rFonts w:asciiTheme="majorEastAsia" w:eastAsiaTheme="majorEastAsia" w:hAnsiTheme="majorEastAsia" w:hint="eastAsia"/>
                                <w:szCs w:val="21"/>
                              </w:rPr>
                              <w:t>神奈川県立</w:t>
                            </w:r>
                            <w:r w:rsidRPr="00FF2649">
                              <w:rPr>
                                <w:rFonts w:asciiTheme="majorEastAsia" w:eastAsiaTheme="majorEastAsia" w:hAnsiTheme="majorEastAsia" w:hint="eastAsia"/>
                                <w:szCs w:val="21"/>
                                <w:lang w:eastAsia="zh-TW"/>
                              </w:rPr>
                              <w:t>病院</w:t>
                            </w:r>
                            <w:r w:rsidRPr="00FF2649">
                              <w:rPr>
                                <w:rFonts w:asciiTheme="majorEastAsia" w:eastAsiaTheme="majorEastAsia" w:hAnsiTheme="majorEastAsia" w:hint="eastAsia"/>
                                <w:szCs w:val="21"/>
                              </w:rPr>
                              <w:t>機構労働組合</w:t>
                            </w:r>
                          </w:p>
                          <w:p w14:paraId="4CE76DFD" w14:textId="680A5867" w:rsidR="00F22A50" w:rsidRPr="00FF2649" w:rsidRDefault="00025390" w:rsidP="004E27A3">
                            <w:pPr>
                              <w:ind w:firstLineChars="1000" w:firstLine="2032"/>
                              <w:rPr>
                                <w:rFonts w:asciiTheme="majorEastAsia" w:eastAsiaTheme="majorEastAsia" w:hAnsiTheme="majorEastAsia"/>
                                <w:szCs w:val="21"/>
                              </w:rPr>
                            </w:pPr>
                            <w:r>
                              <w:rPr>
                                <w:rFonts w:asciiTheme="majorEastAsia" w:eastAsiaTheme="majorEastAsia" w:hAnsiTheme="majorEastAsia" w:hint="eastAsia"/>
                                <w:szCs w:val="21"/>
                                <w:lang w:eastAsia="zh-CN"/>
                              </w:rPr>
                              <w:t>第</w:t>
                            </w:r>
                            <w:r w:rsidR="00C02A3E">
                              <w:rPr>
                                <w:rFonts w:asciiTheme="majorEastAsia" w:eastAsiaTheme="majorEastAsia" w:hAnsiTheme="majorEastAsia" w:hint="eastAsia"/>
                                <w:szCs w:val="21"/>
                                <w:lang w:eastAsia="zh-CN"/>
                              </w:rPr>
                              <w:t>1</w:t>
                            </w:r>
                            <w:r w:rsidR="0033127C">
                              <w:rPr>
                                <w:rFonts w:asciiTheme="majorEastAsia" w:eastAsiaTheme="majorEastAsia" w:hAnsiTheme="majorEastAsia" w:hint="eastAsia"/>
                                <w:szCs w:val="21"/>
                                <w:lang w:eastAsia="zh-CN"/>
                              </w:rPr>
                              <w:t>4</w:t>
                            </w:r>
                            <w:r w:rsidR="00363BF4">
                              <w:rPr>
                                <w:rFonts w:asciiTheme="majorEastAsia" w:eastAsiaTheme="majorEastAsia" w:hAnsiTheme="majorEastAsia" w:hint="eastAsia"/>
                                <w:szCs w:val="21"/>
                                <w:lang w:eastAsia="zh-CN"/>
                              </w:rPr>
                              <w:t>8</w:t>
                            </w:r>
                            <w:r w:rsidR="00F22A50" w:rsidRPr="00FF2649">
                              <w:rPr>
                                <w:rFonts w:asciiTheme="majorEastAsia" w:eastAsiaTheme="majorEastAsia" w:hAnsiTheme="majorEastAsia" w:hint="eastAsia"/>
                                <w:szCs w:val="21"/>
                                <w:lang w:eastAsia="zh-CN"/>
                              </w:rPr>
                              <w:t>号</w:t>
                            </w:r>
                            <w:r w:rsidR="004E27A3">
                              <w:rPr>
                                <w:rFonts w:asciiTheme="majorEastAsia" w:eastAsiaTheme="majorEastAsia" w:hAnsiTheme="majorEastAsia" w:hint="eastAsia"/>
                                <w:szCs w:val="21"/>
                              </w:rPr>
                              <w:t>《</w:t>
                            </w:r>
                            <w:r w:rsidR="004E27A3" w:rsidRPr="004E27A3">
                              <w:rPr>
                                <w:rFonts w:asciiTheme="majorEastAsia" w:eastAsiaTheme="majorEastAsia" w:hAnsiTheme="majorEastAsia" w:hint="eastAsia"/>
                                <w:sz w:val="24"/>
                                <w:szCs w:val="24"/>
                              </w:rPr>
                              <w:t>速報版</w:t>
                            </w:r>
                            <w:r w:rsidR="004E27A3">
                              <w:rPr>
                                <w:rFonts w:asciiTheme="majorEastAsia" w:eastAsiaTheme="majorEastAsia" w:hAnsiTheme="majorEastAsia" w:hint="eastAsia"/>
                                <w:sz w:val="24"/>
                                <w:szCs w:val="24"/>
                              </w:rPr>
                              <w:t>》</w:t>
                            </w:r>
                          </w:p>
                          <w:p w14:paraId="65736D3B" w14:textId="6914692D" w:rsidR="00F22A50" w:rsidRPr="00FF2649" w:rsidRDefault="001361E4" w:rsidP="001361E4">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 xml:space="preserve">　　　　　　委員長　</w:t>
                            </w:r>
                            <w:r w:rsidR="004C3534">
                              <w:rPr>
                                <w:rFonts w:asciiTheme="majorEastAsia" w:eastAsiaTheme="majorEastAsia" w:hAnsiTheme="majorEastAsia" w:hint="eastAsia"/>
                                <w:szCs w:val="21"/>
                                <w:lang w:eastAsia="zh-CN"/>
                              </w:rPr>
                              <w:t>青木　麻美</w:t>
                            </w:r>
                          </w:p>
                          <w:p w14:paraId="183266F9" w14:textId="77777777" w:rsidR="00F22A50" w:rsidRDefault="00F22A50" w:rsidP="00AB28BE">
                            <w:pPr>
                              <w:ind w:firstLineChars="600" w:firstLine="1219"/>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横浜市中区日本大通１</w:t>
                            </w:r>
                          </w:p>
                          <w:p w14:paraId="60A51F91" w14:textId="77777777" w:rsidR="00DB2825" w:rsidRDefault="00F22A50" w:rsidP="00AB28BE">
                            <w:pPr>
                              <w:ind w:firstLineChars="650" w:firstLine="1321"/>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（本庁舎地下南西角）</w:t>
                            </w:r>
                          </w:p>
                          <w:p w14:paraId="39B8F7F6" w14:textId="77777777" w:rsidR="00F22A50" w:rsidRDefault="00F22A50" w:rsidP="00AB28BE">
                            <w:pPr>
                              <w:ind w:firstLineChars="1100" w:firstLine="2236"/>
                            </w:pPr>
                            <w:r w:rsidRPr="00FF2649">
                              <w:rPr>
                                <w:rFonts w:asciiTheme="majorEastAsia" w:eastAsiaTheme="majorEastAsia" w:hAnsiTheme="majorEastAsia" w:hint="eastAsia"/>
                                <w:szCs w:val="21"/>
                              </w:rPr>
                              <w:t>☎045-201-2961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BC1D8" id="Rectangle 6" o:spid="_x0000_s1026" style="position:absolute;left:0;text-align:left;margin-left:155.25pt;margin-top:11.45pt;width:206.45pt;height:12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" stroked="f">
                <v:textbox inset="5.85pt,.7pt,5.85pt,.7pt">
                  <w:txbxContent>
                    <w:p w14:paraId="51395AE7" w14:textId="76F6CF18" w:rsidR="00F22A50" w:rsidRPr="00FF2649" w:rsidRDefault="00F22A50">
                      <w:pPr>
                        <w:rPr>
                          <w:rFonts w:asciiTheme="majorEastAsia" w:eastAsiaTheme="majorEastAsia" w:hAnsiTheme="majorEastAsia"/>
                          <w:szCs w:val="21"/>
                        </w:rPr>
                      </w:pPr>
                      <w:bookmarkStart w:id="1" w:name="_Hlk67260110"/>
                      <w:bookmarkEnd w:id="1"/>
                      <w:r>
                        <w:t xml:space="preserve">　　　　</w:t>
                      </w:r>
                      <w:r w:rsidR="00DA7A5C">
                        <w:rPr>
                          <w:rFonts w:hint="eastAsia"/>
                        </w:rPr>
                        <w:t xml:space="preserve">　</w:t>
                      </w:r>
                      <w:r w:rsidR="00C02A3E">
                        <w:rPr>
                          <w:rFonts w:hint="eastAsia"/>
                        </w:rPr>
                        <w:t xml:space="preserve"> </w:t>
                      </w:r>
                      <w:r w:rsidR="00C02A3E">
                        <w:t xml:space="preserve">      </w:t>
                      </w:r>
                      <w:r w:rsidR="00AB28BE">
                        <w:rPr>
                          <w:rFonts w:hint="eastAsia"/>
                        </w:rPr>
                        <w:t xml:space="preserve"> </w:t>
                      </w:r>
                      <w:r w:rsidR="00C02A3E">
                        <w:t xml:space="preserve"> </w:t>
                      </w:r>
                      <w:r w:rsidR="00C02A3E">
                        <w:rPr>
                          <w:rFonts w:asciiTheme="majorEastAsia" w:eastAsiaTheme="majorEastAsia" w:hAnsiTheme="majorEastAsia" w:hint="eastAsia"/>
                          <w:szCs w:val="21"/>
                        </w:rPr>
                        <w:t>2</w:t>
                      </w:r>
                      <w:r w:rsidR="00C02A3E">
                        <w:rPr>
                          <w:rFonts w:asciiTheme="majorEastAsia" w:eastAsiaTheme="majorEastAsia" w:hAnsiTheme="majorEastAsia"/>
                          <w:szCs w:val="21"/>
                        </w:rPr>
                        <w:t>02</w:t>
                      </w:r>
                      <w:r w:rsidR="00A66631">
                        <w:rPr>
                          <w:rFonts w:asciiTheme="majorEastAsia" w:eastAsiaTheme="majorEastAsia" w:hAnsiTheme="majorEastAsia" w:hint="eastAsia"/>
                          <w:szCs w:val="21"/>
                        </w:rPr>
                        <w:t>5</w:t>
                      </w:r>
                      <w:r w:rsidRPr="00FF2649">
                        <w:rPr>
                          <w:rFonts w:asciiTheme="majorEastAsia" w:eastAsiaTheme="majorEastAsia" w:hAnsiTheme="majorEastAsia"/>
                          <w:szCs w:val="21"/>
                        </w:rPr>
                        <w:t>年</w:t>
                      </w:r>
                      <w:r w:rsidR="00B97E61">
                        <w:rPr>
                          <w:rFonts w:asciiTheme="majorEastAsia" w:eastAsiaTheme="majorEastAsia" w:hAnsiTheme="majorEastAsia" w:hint="eastAsia"/>
                          <w:szCs w:val="21"/>
                        </w:rPr>
                        <w:t>1</w:t>
                      </w:r>
                      <w:r w:rsidR="00363BF4">
                        <w:rPr>
                          <w:rFonts w:asciiTheme="majorEastAsia" w:eastAsiaTheme="majorEastAsia" w:hAnsiTheme="majorEastAsia" w:hint="eastAsia"/>
                          <w:szCs w:val="21"/>
                        </w:rPr>
                        <w:t>1</w:t>
                      </w:r>
                      <w:r w:rsidRPr="00FF2649">
                        <w:rPr>
                          <w:rFonts w:asciiTheme="majorEastAsia" w:eastAsiaTheme="majorEastAsia" w:hAnsiTheme="majorEastAsia"/>
                          <w:szCs w:val="21"/>
                        </w:rPr>
                        <w:t>月</w:t>
                      </w:r>
                      <w:r w:rsidR="004E27A3">
                        <w:rPr>
                          <w:rFonts w:asciiTheme="majorEastAsia" w:eastAsiaTheme="majorEastAsia" w:hAnsiTheme="majorEastAsia" w:hint="eastAsia"/>
                          <w:szCs w:val="21"/>
                        </w:rPr>
                        <w:t>23</w:t>
                      </w:r>
                      <w:r w:rsidR="008F0604">
                        <w:rPr>
                          <w:rFonts w:asciiTheme="majorEastAsia" w:eastAsiaTheme="majorEastAsia" w:hAnsiTheme="majorEastAsia"/>
                          <w:szCs w:val="21"/>
                        </w:rPr>
                        <w:t>日</w:t>
                      </w:r>
                    </w:p>
                    <w:p w14:paraId="45B70844" w14:textId="77777777" w:rsidR="004E27A3" w:rsidRDefault="00F22A50" w:rsidP="004E27A3">
                      <w:pPr>
                        <w:ind w:firstLineChars="200" w:firstLine="406"/>
                        <w:rPr>
                          <w:rFonts w:asciiTheme="majorEastAsia" w:eastAsiaTheme="majorEastAsia" w:hAnsiTheme="majorEastAsia"/>
                          <w:szCs w:val="21"/>
                        </w:rPr>
                      </w:pPr>
                      <w:r w:rsidRPr="00FF2649">
                        <w:rPr>
                          <w:rFonts w:asciiTheme="majorEastAsia" w:eastAsiaTheme="majorEastAsia" w:hAnsiTheme="majorEastAsia" w:hint="eastAsia"/>
                          <w:szCs w:val="21"/>
                          <w:lang w:eastAsia="zh-TW"/>
                        </w:rPr>
                        <w:t>自治労</w:t>
                      </w:r>
                      <w:r w:rsidRPr="00FF2649">
                        <w:rPr>
                          <w:rFonts w:asciiTheme="majorEastAsia" w:eastAsiaTheme="majorEastAsia" w:hAnsiTheme="majorEastAsia" w:hint="eastAsia"/>
                          <w:szCs w:val="21"/>
                        </w:rPr>
                        <w:t>神奈川県立</w:t>
                      </w:r>
                      <w:r w:rsidRPr="00FF2649">
                        <w:rPr>
                          <w:rFonts w:asciiTheme="majorEastAsia" w:eastAsiaTheme="majorEastAsia" w:hAnsiTheme="majorEastAsia" w:hint="eastAsia"/>
                          <w:szCs w:val="21"/>
                          <w:lang w:eastAsia="zh-TW"/>
                        </w:rPr>
                        <w:t>病院</w:t>
                      </w:r>
                      <w:r w:rsidRPr="00FF2649">
                        <w:rPr>
                          <w:rFonts w:asciiTheme="majorEastAsia" w:eastAsiaTheme="majorEastAsia" w:hAnsiTheme="majorEastAsia" w:hint="eastAsia"/>
                          <w:szCs w:val="21"/>
                        </w:rPr>
                        <w:t>機構労働組合</w:t>
                      </w:r>
                    </w:p>
                    <w:p w14:paraId="4CE76DFD" w14:textId="680A5867" w:rsidR="00F22A50" w:rsidRPr="00FF2649" w:rsidRDefault="00025390" w:rsidP="004E27A3">
                      <w:pPr>
                        <w:ind w:firstLineChars="1000" w:firstLine="2032"/>
                        <w:rPr>
                          <w:rFonts w:asciiTheme="majorEastAsia" w:eastAsiaTheme="majorEastAsia" w:hAnsiTheme="majorEastAsia"/>
                          <w:szCs w:val="21"/>
                        </w:rPr>
                      </w:pPr>
                      <w:r>
                        <w:rPr>
                          <w:rFonts w:asciiTheme="majorEastAsia" w:eastAsiaTheme="majorEastAsia" w:hAnsiTheme="majorEastAsia" w:hint="eastAsia"/>
                          <w:szCs w:val="21"/>
                          <w:lang w:eastAsia="zh-CN"/>
                        </w:rPr>
                        <w:t>第</w:t>
                      </w:r>
                      <w:r w:rsidR="00C02A3E">
                        <w:rPr>
                          <w:rFonts w:asciiTheme="majorEastAsia" w:eastAsiaTheme="majorEastAsia" w:hAnsiTheme="majorEastAsia" w:hint="eastAsia"/>
                          <w:szCs w:val="21"/>
                          <w:lang w:eastAsia="zh-CN"/>
                        </w:rPr>
                        <w:t>1</w:t>
                      </w:r>
                      <w:r w:rsidR="0033127C">
                        <w:rPr>
                          <w:rFonts w:asciiTheme="majorEastAsia" w:eastAsiaTheme="majorEastAsia" w:hAnsiTheme="majorEastAsia" w:hint="eastAsia"/>
                          <w:szCs w:val="21"/>
                          <w:lang w:eastAsia="zh-CN"/>
                        </w:rPr>
                        <w:t>4</w:t>
                      </w:r>
                      <w:r w:rsidR="00363BF4">
                        <w:rPr>
                          <w:rFonts w:asciiTheme="majorEastAsia" w:eastAsiaTheme="majorEastAsia" w:hAnsiTheme="majorEastAsia" w:hint="eastAsia"/>
                          <w:szCs w:val="21"/>
                          <w:lang w:eastAsia="zh-CN"/>
                        </w:rPr>
                        <w:t>8</w:t>
                      </w:r>
                      <w:r w:rsidR="00F22A50" w:rsidRPr="00FF2649">
                        <w:rPr>
                          <w:rFonts w:asciiTheme="majorEastAsia" w:eastAsiaTheme="majorEastAsia" w:hAnsiTheme="majorEastAsia" w:hint="eastAsia"/>
                          <w:szCs w:val="21"/>
                          <w:lang w:eastAsia="zh-CN"/>
                        </w:rPr>
                        <w:t>号</w:t>
                      </w:r>
                      <w:r w:rsidR="004E27A3">
                        <w:rPr>
                          <w:rFonts w:asciiTheme="majorEastAsia" w:eastAsiaTheme="majorEastAsia" w:hAnsiTheme="majorEastAsia" w:hint="eastAsia"/>
                          <w:szCs w:val="21"/>
                        </w:rPr>
                        <w:t>《</w:t>
                      </w:r>
                      <w:r w:rsidR="004E27A3" w:rsidRPr="004E27A3">
                        <w:rPr>
                          <w:rFonts w:asciiTheme="majorEastAsia" w:eastAsiaTheme="majorEastAsia" w:hAnsiTheme="majorEastAsia" w:hint="eastAsia"/>
                          <w:sz w:val="24"/>
                          <w:szCs w:val="24"/>
                        </w:rPr>
                        <w:t>速報版</w:t>
                      </w:r>
                      <w:r w:rsidR="004E27A3">
                        <w:rPr>
                          <w:rFonts w:asciiTheme="majorEastAsia" w:eastAsiaTheme="majorEastAsia" w:hAnsiTheme="majorEastAsia" w:hint="eastAsia"/>
                          <w:sz w:val="24"/>
                          <w:szCs w:val="24"/>
                        </w:rPr>
                        <w:t>》</w:t>
                      </w:r>
                    </w:p>
                    <w:p w14:paraId="65736D3B" w14:textId="6914692D" w:rsidR="00F22A50" w:rsidRPr="00FF2649" w:rsidRDefault="001361E4" w:rsidP="001361E4">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 xml:space="preserve">　　　　　　委員長　</w:t>
                      </w:r>
                      <w:r w:rsidR="004C3534">
                        <w:rPr>
                          <w:rFonts w:asciiTheme="majorEastAsia" w:eastAsiaTheme="majorEastAsia" w:hAnsiTheme="majorEastAsia" w:hint="eastAsia"/>
                          <w:szCs w:val="21"/>
                          <w:lang w:eastAsia="zh-CN"/>
                        </w:rPr>
                        <w:t>青木　麻美</w:t>
                      </w:r>
                    </w:p>
                    <w:p w14:paraId="183266F9" w14:textId="77777777" w:rsidR="00F22A50" w:rsidRDefault="00F22A50" w:rsidP="00AB28BE">
                      <w:pPr>
                        <w:ind w:firstLineChars="600" w:firstLine="1219"/>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横浜市中区日本大通１</w:t>
                      </w:r>
                    </w:p>
                    <w:p w14:paraId="60A51F91" w14:textId="77777777" w:rsidR="00DB2825" w:rsidRDefault="00F22A50" w:rsidP="00AB28BE">
                      <w:pPr>
                        <w:ind w:firstLineChars="650" w:firstLine="1321"/>
                        <w:rPr>
                          <w:rFonts w:asciiTheme="majorEastAsia" w:eastAsiaTheme="majorEastAsia" w:hAnsiTheme="majorEastAsia"/>
                          <w:szCs w:val="21"/>
                          <w:lang w:eastAsia="zh-CN"/>
                        </w:rPr>
                      </w:pPr>
                      <w:r w:rsidRPr="00FF2649">
                        <w:rPr>
                          <w:rFonts w:asciiTheme="majorEastAsia" w:eastAsiaTheme="majorEastAsia" w:hAnsiTheme="majorEastAsia" w:hint="eastAsia"/>
                          <w:szCs w:val="21"/>
                          <w:lang w:eastAsia="zh-CN"/>
                        </w:rPr>
                        <w:t>（本庁舎地下南西角）</w:t>
                      </w:r>
                    </w:p>
                    <w:p w14:paraId="39B8F7F6" w14:textId="77777777" w:rsidR="00F22A50" w:rsidRDefault="00F22A50" w:rsidP="00AB28BE">
                      <w:pPr>
                        <w:ind w:firstLineChars="1100" w:firstLine="2236"/>
                      </w:pPr>
                      <w:r w:rsidRPr="00FF2649">
                        <w:rPr>
                          <w:rFonts w:asciiTheme="majorEastAsia" w:eastAsiaTheme="majorEastAsia" w:hAnsiTheme="majorEastAsia" w:hint="eastAsia"/>
                          <w:szCs w:val="21"/>
                        </w:rPr>
                        <w:t>☎045-201-2961</w:t>
                      </w:r>
                    </w:p>
                  </w:txbxContent>
                </v:textbox>
                <w10:wrap anchorx="margin"/>
              </v:rect>
            </w:pict>
          </mc:Fallback>
        </mc:AlternateContent>
      </w:r>
    </w:p>
    <w:p w14:paraId="737196A0" w14:textId="455D7109" w:rsidR="00FF2649" w:rsidRDefault="002248A5" w:rsidP="00065B4D">
      <w:pPr>
        <w:pStyle w:val="a7"/>
        <w:ind w:firstLineChars="3159" w:firstLine="13686"/>
      </w:pPr>
      <w:bookmarkStart w:id="2" w:name="_Hlk206080380"/>
      <w:bookmarkEnd w:id="2"/>
      <w:r>
        <w:rPr>
          <w:noProof/>
        </w:rPr>
        <mc:AlternateContent>
          <mc:Choice Requires="wps">
            <w:drawing>
              <wp:anchor distT="0" distB="0" distL="114300" distR="114300" simplePos="0" relativeHeight="251652096" behindDoc="0" locked="0" layoutInCell="1" allowOverlap="1" wp14:anchorId="09EF8106" wp14:editId="2CC64CA0">
                <wp:simplePos x="0" y="0"/>
                <wp:positionH relativeFrom="column">
                  <wp:posOffset>-68580</wp:posOffset>
                </wp:positionH>
                <wp:positionV relativeFrom="paragraph">
                  <wp:posOffset>-9525</wp:posOffset>
                </wp:positionV>
                <wp:extent cx="3962400" cy="1581150"/>
                <wp:effectExtent l="0" t="0" r="1905"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F94B3" w14:textId="42538406" w:rsidR="00F22A50" w:rsidRDefault="00F22A50">
                            <w:r>
                              <w:rPr>
                                <w:noProof/>
                                <w:szCs w:val="24"/>
                              </w:rPr>
                              <w:drawing>
                                <wp:inline distT="0" distB="0" distL="0" distR="0" wp14:anchorId="14DCF1A5" wp14:editId="7B2F061B">
                                  <wp:extent cx="3848100" cy="1362075"/>
                                  <wp:effectExtent l="0" t="0" r="0" b="0"/>
                                  <wp:docPr id="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3848100" cy="1362075"/>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F8106" id="Rectangle 2" o:spid="_x0000_s1027" style="position:absolute;left:0;text-align:left;margin-left:-5.4pt;margin-top:-.75pt;width:312pt;height:1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" stroked="f">
                <v:textbox inset="5.85pt,.7pt,5.85pt,.7pt">
                  <w:txbxContent>
                    <w:p w14:paraId="006F94B3" w14:textId="42538406" w:rsidR="00F22A50" w:rsidRDefault="00F22A50">
                      <w:r>
                        <w:rPr>
                          <w:noProof/>
                          <w:szCs w:val="24"/>
                        </w:rPr>
                        <w:drawing>
                          <wp:inline distT="0" distB="0" distL="0" distR="0" wp14:anchorId="14DCF1A5" wp14:editId="7B2F061B">
                            <wp:extent cx="3848100" cy="1362075"/>
                            <wp:effectExtent l="0" t="0" r="0" b="0"/>
                            <wp:docPr id="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3848100" cy="1362075"/>
                                    </a:xfrm>
                                    <a:prstGeom prst="rect">
                                      <a:avLst/>
                                    </a:prstGeom>
                                    <a:noFill/>
                                    <a:ln w="9525">
                                      <a:noFill/>
                                      <a:miter lim="800000"/>
                                      <a:headEnd/>
                                      <a:tailEnd/>
                                    </a:ln>
                                  </pic:spPr>
                                </pic:pic>
                              </a:graphicData>
                            </a:graphic>
                          </wp:inline>
                        </w:drawing>
                      </w:r>
                    </w:p>
                  </w:txbxContent>
                </v:textbox>
              </v:rect>
            </w:pict>
          </mc:Fallback>
        </mc:AlternateContent>
      </w:r>
      <w:r w:rsidR="00FF2649">
        <w:t xml:space="preserve">　　　　　　　　　　　　　　　　　　　　　　　　　　　　　　　　　　</w:t>
      </w:r>
      <w:r w:rsidR="00FF2649">
        <w:rPr>
          <w:rFonts w:hint="eastAsia"/>
          <w:w w:val="100"/>
        </w:rPr>
        <w:t xml:space="preserve">　　　　　　　　　２０１３年１２月　１日</w:t>
      </w:r>
    </w:p>
    <w:p w14:paraId="67AC67D7" w14:textId="65B10FE4" w:rsidR="00FF2649" w:rsidRDefault="00FF2649" w:rsidP="00FF2649">
      <w:pPr>
        <w:pStyle w:val="a5"/>
      </w:pPr>
      <w:r>
        <w:rPr>
          <w:rFonts w:hint="eastAsia"/>
          <w:lang w:eastAsia="zh-TW"/>
        </w:rPr>
        <w:t xml:space="preserve">　　　　　　　　　　　　　　　　　　　　　　　　　　　　　</w:t>
      </w:r>
      <w:r>
        <w:rPr>
          <w:rFonts w:hint="eastAsia"/>
        </w:rPr>
        <w:t xml:space="preserve">　　　　</w:t>
      </w:r>
      <w:r>
        <w:rPr>
          <w:rFonts w:hint="eastAsia"/>
          <w:lang w:eastAsia="zh-TW"/>
        </w:rPr>
        <w:t>自治労</w:t>
      </w:r>
      <w:r>
        <w:rPr>
          <w:rFonts w:hint="eastAsia"/>
        </w:rPr>
        <w:t>神奈川県立</w:t>
      </w:r>
      <w:r>
        <w:rPr>
          <w:rFonts w:hint="eastAsia"/>
          <w:lang w:eastAsia="zh-TW"/>
        </w:rPr>
        <w:t>病院</w:t>
      </w:r>
      <w:r>
        <w:rPr>
          <w:rFonts w:hint="eastAsia"/>
        </w:rPr>
        <w:t>機構労働組合</w:t>
      </w:r>
    </w:p>
    <w:p w14:paraId="5C189CB6" w14:textId="0953523A" w:rsidR="00FF2649" w:rsidRDefault="00363BF4" w:rsidP="00FF2649">
      <w:r>
        <w:rPr>
          <w:noProof/>
        </w:rPr>
        <mc:AlternateContent>
          <mc:Choice Requires="wps">
            <w:drawing>
              <wp:anchor distT="0" distB="0" distL="114300" distR="114300" simplePos="0" relativeHeight="251660288" behindDoc="0" locked="0" layoutInCell="1" allowOverlap="1" wp14:anchorId="2DBBF321" wp14:editId="5AC17985">
                <wp:simplePos x="0" y="0"/>
                <wp:positionH relativeFrom="column">
                  <wp:posOffset>3357785</wp:posOffset>
                </wp:positionH>
                <wp:positionV relativeFrom="paragraph">
                  <wp:posOffset>42842</wp:posOffset>
                </wp:positionV>
                <wp:extent cx="1250950" cy="624201"/>
                <wp:effectExtent l="0" t="0" r="6350" b="5080"/>
                <wp:wrapNone/>
                <wp:docPr id="40" name="正方形/長方形 40"/>
                <wp:cNvGraphicFramePr/>
                <a:graphic xmlns:a="http://schemas.openxmlformats.org/drawingml/2006/main">
                  <a:graphicData uri="http://schemas.microsoft.com/office/word/2010/wordprocessingShape">
                    <wps:wsp>
                      <wps:cNvSpPr/>
                      <wps:spPr>
                        <a:xfrm>
                          <a:off x="0" y="0"/>
                          <a:ext cx="1250950" cy="62420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FE07AA" w14:textId="3D038415" w:rsidR="00B97E61" w:rsidRDefault="00363BF4" w:rsidP="00AB28BE">
                            <w:pPr>
                              <w:pStyle w:val="Web"/>
                            </w:pPr>
                            <w:r w:rsidRPr="00363BF4">
                              <w:rPr>
                                <w:noProof/>
                              </w:rPr>
                              <w:drawing>
                                <wp:inline distT="0" distB="0" distL="0" distR="0" wp14:anchorId="015AE8D1" wp14:editId="2711FE60">
                                  <wp:extent cx="1042670" cy="424180"/>
                                  <wp:effectExtent l="0" t="0" r="5080" b="0"/>
                                  <wp:docPr id="5413527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424180"/>
                                          </a:xfrm>
                                          <a:prstGeom prst="rect">
                                            <a:avLst/>
                                          </a:prstGeom>
                                          <a:noFill/>
                                          <a:ln>
                                            <a:noFill/>
                                          </a:ln>
                                        </pic:spPr>
                                      </pic:pic>
                                    </a:graphicData>
                                  </a:graphic>
                                </wp:inline>
                              </w:drawing>
                            </w:r>
                          </w:p>
                          <w:p w14:paraId="3B47D114" w14:textId="5AF7C48C" w:rsidR="00B97E61" w:rsidRDefault="00B97E61" w:rsidP="00B97E61">
                            <w:pPr>
                              <w:pStyle w:val="Web"/>
                            </w:pPr>
                          </w:p>
                          <w:p w14:paraId="00816910" w14:textId="2C4A6359" w:rsidR="003C4B03" w:rsidRDefault="003C4B03" w:rsidP="003C4B03">
                            <w:pPr>
                              <w:pStyle w:val="Web"/>
                            </w:pPr>
                          </w:p>
                          <w:p w14:paraId="05152F75" w14:textId="2E460567" w:rsidR="003C4B03" w:rsidRDefault="003C4B03" w:rsidP="003C4B03">
                            <w:pPr>
                              <w:pStyle w:val="Web"/>
                            </w:pPr>
                          </w:p>
                          <w:p w14:paraId="7EC67E45" w14:textId="6D48FEC3" w:rsidR="003C4B03" w:rsidRDefault="003C4B03" w:rsidP="003C4B03">
                            <w:pPr>
                              <w:pStyle w:val="Web"/>
                            </w:pPr>
                          </w:p>
                          <w:p w14:paraId="5C77BB5D" w14:textId="7B6FBEA3" w:rsidR="00E00D97" w:rsidRDefault="00E00D97" w:rsidP="00E00D97">
                            <w:pPr>
                              <w:pStyle w:val="Web"/>
                            </w:pPr>
                          </w:p>
                          <w:p w14:paraId="1A52D24C" w14:textId="57039A7E" w:rsidR="00E00D97" w:rsidRDefault="00E00D97" w:rsidP="00E00D97">
                            <w:pPr>
                              <w:pStyle w:val="Web"/>
                            </w:pPr>
                          </w:p>
                          <w:p w14:paraId="5F91F16A" w14:textId="77322E3D" w:rsidR="006C6F75" w:rsidRPr="006C6F75" w:rsidRDefault="006C6F75" w:rsidP="006C6F75">
                            <w:pPr>
                              <w:jc w:val="center"/>
                            </w:pPr>
                          </w:p>
                          <w:p w14:paraId="03A7522D" w14:textId="7705215A" w:rsidR="00934104" w:rsidRPr="00934104" w:rsidRDefault="00934104" w:rsidP="00934104">
                            <w:pPr>
                              <w:jc w:val="center"/>
                            </w:pPr>
                          </w:p>
                          <w:p w14:paraId="450838FA" w14:textId="77777777" w:rsidR="00216187" w:rsidRDefault="00216187" w:rsidP="002161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BF321" id="正方形/長方形 40" o:spid="_x0000_s1028" style="position:absolute;left:0;text-align:left;margin-left:264.4pt;margin-top:3.35pt;width:98.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" fillcolor="white [3201]" stroked="f" strokeweight="2pt">
                <v:textbox>
                  <w:txbxContent>
                    <w:p w14:paraId="58FE07AA" w14:textId="3D038415" w:rsidR="00B97E61" w:rsidRDefault="00363BF4" w:rsidP="00AB28BE">
                      <w:pPr>
                        <w:pStyle w:val="Web"/>
                      </w:pPr>
                      <w:r w:rsidRPr="00363BF4">
                        <w:rPr>
                          <w:noProof/>
                        </w:rPr>
                        <w:drawing>
                          <wp:inline distT="0" distB="0" distL="0" distR="0" wp14:anchorId="015AE8D1" wp14:editId="2711FE60">
                            <wp:extent cx="1042670" cy="424180"/>
                            <wp:effectExtent l="0" t="0" r="5080" b="0"/>
                            <wp:docPr id="54135279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424180"/>
                                    </a:xfrm>
                                    <a:prstGeom prst="rect">
                                      <a:avLst/>
                                    </a:prstGeom>
                                    <a:noFill/>
                                    <a:ln>
                                      <a:noFill/>
                                    </a:ln>
                                  </pic:spPr>
                                </pic:pic>
                              </a:graphicData>
                            </a:graphic>
                          </wp:inline>
                        </w:drawing>
                      </w:r>
                    </w:p>
                    <w:p w14:paraId="3B47D114" w14:textId="5AF7C48C" w:rsidR="00B97E61" w:rsidRDefault="00B97E61" w:rsidP="00B97E61">
                      <w:pPr>
                        <w:pStyle w:val="Web"/>
                      </w:pPr>
                    </w:p>
                    <w:p w14:paraId="00816910" w14:textId="2C4A6359" w:rsidR="003C4B03" w:rsidRDefault="003C4B03" w:rsidP="003C4B03">
                      <w:pPr>
                        <w:pStyle w:val="Web"/>
                      </w:pPr>
                    </w:p>
                    <w:p w14:paraId="05152F75" w14:textId="2E460567" w:rsidR="003C4B03" w:rsidRDefault="003C4B03" w:rsidP="003C4B03">
                      <w:pPr>
                        <w:pStyle w:val="Web"/>
                      </w:pPr>
                    </w:p>
                    <w:p w14:paraId="7EC67E45" w14:textId="6D48FEC3" w:rsidR="003C4B03" w:rsidRDefault="003C4B03" w:rsidP="003C4B03">
                      <w:pPr>
                        <w:pStyle w:val="Web"/>
                      </w:pPr>
                    </w:p>
                    <w:p w14:paraId="5C77BB5D" w14:textId="7B6FBEA3" w:rsidR="00E00D97" w:rsidRDefault="00E00D97" w:rsidP="00E00D97">
                      <w:pPr>
                        <w:pStyle w:val="Web"/>
                      </w:pPr>
                    </w:p>
                    <w:p w14:paraId="1A52D24C" w14:textId="57039A7E" w:rsidR="00E00D97" w:rsidRDefault="00E00D97" w:rsidP="00E00D97">
                      <w:pPr>
                        <w:pStyle w:val="Web"/>
                      </w:pPr>
                    </w:p>
                    <w:p w14:paraId="5F91F16A" w14:textId="77322E3D" w:rsidR="006C6F75" w:rsidRPr="006C6F75" w:rsidRDefault="006C6F75" w:rsidP="006C6F75">
                      <w:pPr>
                        <w:jc w:val="center"/>
                      </w:pPr>
                    </w:p>
                    <w:p w14:paraId="03A7522D" w14:textId="7705215A" w:rsidR="00934104" w:rsidRPr="00934104" w:rsidRDefault="00934104" w:rsidP="00934104">
                      <w:pPr>
                        <w:jc w:val="center"/>
                      </w:pPr>
                    </w:p>
                    <w:p w14:paraId="450838FA" w14:textId="77777777" w:rsidR="00216187" w:rsidRDefault="00216187" w:rsidP="00216187">
                      <w:pPr>
                        <w:jc w:val="center"/>
                      </w:pPr>
                    </w:p>
                  </w:txbxContent>
                </v:textbox>
              </v:rect>
            </w:pict>
          </mc:Fallback>
        </mc:AlternateContent>
      </w:r>
      <w:r w:rsidR="00834F4B">
        <w:rPr>
          <w:noProof/>
        </w:rPr>
        <mc:AlternateContent>
          <mc:Choice Requires="wps">
            <w:drawing>
              <wp:anchor distT="0" distB="0" distL="114300" distR="114300" simplePos="0" relativeHeight="251653120" behindDoc="0" locked="0" layoutInCell="1" allowOverlap="1" wp14:anchorId="148ABCAA" wp14:editId="29747856">
                <wp:simplePos x="0" y="0"/>
                <wp:positionH relativeFrom="column">
                  <wp:posOffset>1143000</wp:posOffset>
                </wp:positionH>
                <wp:positionV relativeFrom="paragraph">
                  <wp:posOffset>124460</wp:posOffset>
                </wp:positionV>
                <wp:extent cx="1628775" cy="4953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7B0C8" w14:textId="49AE349A" w:rsidR="00F22A50" w:rsidRDefault="00E07DDB">
                            <w:r>
                              <w:rPr>
                                <w:noProof/>
                              </w:rPr>
                              <w:drawing>
                                <wp:inline distT="0" distB="0" distL="0" distR="0" wp14:anchorId="2E6B39D5" wp14:editId="62965A85">
                                  <wp:extent cx="1444171" cy="44386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466183" cy="45063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BCAA" id="Rectangle 3" o:spid="_x0000_s1029" style="position:absolute;left:0;text-align:left;margin-left:90pt;margin-top:9.8pt;width:128.25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" stroked="f">
                <v:textbox inset="5.85pt,.7pt,5.85pt,.7pt">
                  <w:txbxContent>
                    <w:p w14:paraId="0657B0C8" w14:textId="49AE349A" w:rsidR="00F22A50" w:rsidRDefault="00E07DDB">
                      <w:r>
                        <w:rPr>
                          <w:noProof/>
                        </w:rPr>
                        <w:drawing>
                          <wp:inline distT="0" distB="0" distL="0" distR="0" wp14:anchorId="2E6B39D5" wp14:editId="62965A85">
                            <wp:extent cx="1444171" cy="443865"/>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466183" cy="450630"/>
                                    </a:xfrm>
                                    <a:prstGeom prst="rect">
                                      <a:avLst/>
                                    </a:prstGeom>
                                    <a:noFill/>
                                    <a:ln w="9525">
                                      <a:noFill/>
                                      <a:miter lim="800000"/>
                                      <a:headEnd/>
                                      <a:tailEnd/>
                                    </a:ln>
                                  </pic:spPr>
                                </pic:pic>
                              </a:graphicData>
                            </a:graphic>
                          </wp:inline>
                        </w:drawing>
                      </w:r>
                    </w:p>
                  </w:txbxContent>
                </v:textbox>
              </v:rect>
            </w:pict>
          </mc:Fallback>
        </mc:AlternateContent>
      </w:r>
      <w:r w:rsidR="00FF2649">
        <w:rPr>
          <w:rFonts w:hint="eastAsia"/>
          <w:lang w:eastAsia="zh-TW"/>
        </w:rPr>
        <w:t xml:space="preserve">　　　　　　　　　　　　　　　　　　　　　　　　　　　　　　　　　</w:t>
      </w:r>
      <w:r w:rsidR="00FF2649">
        <w:rPr>
          <w:rFonts w:hint="eastAsia"/>
        </w:rPr>
        <w:t xml:space="preserve">　　　　　　　　　　</w:t>
      </w:r>
      <w:r w:rsidR="00FF2649">
        <w:rPr>
          <w:rFonts w:hint="eastAsia"/>
          <w:lang w:eastAsia="zh-CN"/>
        </w:rPr>
        <w:t>第　７</w:t>
      </w:r>
    </w:p>
    <w:p w14:paraId="562815B2" w14:textId="414F3031" w:rsidR="008B5A38" w:rsidRPr="00DF65DC" w:rsidRDefault="00FF2649" w:rsidP="00646B74">
      <w:pPr>
        <w:rPr>
          <w:rFonts w:ascii="ＭＳ 明朝" w:hAnsi="ＭＳ 明朝"/>
          <w:color w:val="000000" w:themeColor="text1"/>
        </w:rPr>
      </w:pPr>
      <w:r>
        <w:rPr>
          <w:rFonts w:hint="eastAsia"/>
          <w:lang w:eastAsia="zh-CN"/>
        </w:rPr>
        <w:t xml:space="preserve">　　　　　　　　　　　　　　　　　　　　　　　　　　　　　　　　　　　　　　　　　　　　　　　　　　　　　　　　　　　　　　　　　　　　　　　　　　　　　　　　　　　　　　　　　　　　　　　　　　　　　　　　　　　　　　</w:t>
      </w:r>
    </w:p>
    <w:p w14:paraId="002490E1" w14:textId="4A313E8F" w:rsidR="00362B01" w:rsidRDefault="00362B01" w:rsidP="006F1F05">
      <w:pPr>
        <w:widowControl/>
        <w:ind w:left="4692" w:hangingChars="1600" w:hanging="4692"/>
        <w:jc w:val="left"/>
        <w:rPr>
          <w:rFonts w:ascii="HGP創英角ﾎﾟｯﾌﾟ体" w:eastAsia="HGP創英角ﾎﾟｯﾌﾟ体" w:hAnsi="HGP創英角ﾎﾟｯﾌﾟ体"/>
          <w:sz w:val="30"/>
          <w:szCs w:val="30"/>
        </w:rPr>
      </w:pPr>
      <w:r w:rsidRPr="00362B01">
        <w:rPr>
          <w:rFonts w:ascii="HGP創英角ﾎﾟｯﾌﾟ体" w:eastAsia="HGP創英角ﾎﾟｯﾌﾟ体" w:hAnsi="HGP創英角ﾎﾟｯﾌﾟ体"/>
          <w:noProof/>
          <w:sz w:val="30"/>
          <w:szCs w:val="30"/>
        </w:rPr>
        <mc:AlternateContent>
          <mc:Choice Requires="wps">
            <w:drawing>
              <wp:anchor distT="45720" distB="45720" distL="114300" distR="114300" simplePos="0" relativeHeight="251662336" behindDoc="0" locked="0" layoutInCell="1" allowOverlap="1" wp14:anchorId="57025125" wp14:editId="3C2BCD2A">
                <wp:simplePos x="0" y="0"/>
                <wp:positionH relativeFrom="margin">
                  <wp:align>right</wp:align>
                </wp:positionH>
                <wp:positionV relativeFrom="paragraph">
                  <wp:posOffset>228560</wp:posOffset>
                </wp:positionV>
                <wp:extent cx="3709035" cy="537845"/>
                <wp:effectExtent l="0" t="0" r="24765"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537845"/>
                        </a:xfrm>
                        <a:prstGeom prst="rect">
                          <a:avLst/>
                        </a:prstGeom>
                        <a:solidFill>
                          <a:srgbClr val="FFFFFF"/>
                        </a:solidFill>
                        <a:ln w="9525">
                          <a:solidFill>
                            <a:srgbClr val="000000"/>
                          </a:solidFill>
                          <a:prstDash val="dash"/>
                          <a:miter lim="800000"/>
                          <a:headEnd/>
                          <a:tailEnd/>
                        </a:ln>
                      </wps:spPr>
                      <wps:txbx>
                        <w:txbxContent>
                          <w:p w14:paraId="54F66245" w14:textId="3DEF2C00" w:rsidR="00362B01" w:rsidRPr="006F1F05" w:rsidRDefault="00362B01" w:rsidP="00362B01">
                            <w:pPr>
                              <w:widowControl/>
                              <w:ind w:left="203" w:hangingChars="100" w:hanging="203"/>
                              <w:jc w:val="left"/>
                              <w:rPr>
                                <w:rFonts w:ascii="HG丸ｺﾞｼｯｸM-PRO" w:eastAsia="HG丸ｺﾞｼｯｸM-PRO" w:hAnsi="HG丸ｺﾞｼｯｸM-PRO"/>
                                <w:szCs w:val="21"/>
                              </w:rPr>
                            </w:pPr>
                            <w:r w:rsidRPr="006F1F05">
                              <w:rPr>
                                <w:rFonts w:ascii="HG丸ｺﾞｼｯｸM-PRO" w:eastAsia="HG丸ｺﾞｼｯｸM-PRO" w:hAnsi="HG丸ｺﾞｼｯｸM-PRO" w:hint="eastAsia"/>
                                <w:szCs w:val="21"/>
                              </w:rPr>
                              <w:t>※このニュース速報版は当組合ホームページ</w:t>
                            </w:r>
                            <w:r>
                              <w:rPr>
                                <w:rFonts w:ascii="HG丸ｺﾞｼｯｸM-PRO" w:eastAsia="HG丸ｺﾞｼｯｸM-PRO" w:hAnsi="HG丸ｺﾞｼｯｸM-PRO" w:hint="eastAsia"/>
                                <w:sz w:val="18"/>
                                <w:szCs w:val="18"/>
                              </w:rPr>
                              <w:t>(</w:t>
                            </w:r>
                            <w:r w:rsidRPr="006F1F05">
                              <w:rPr>
                                <w:rFonts w:ascii="HG丸ｺﾞｼｯｸM-PRO" w:eastAsia="HG丸ｺﾞｼｯｸM-PRO" w:hAnsi="HG丸ｺﾞｼｯｸM-PRO" w:hint="eastAsia"/>
                                <w:sz w:val="18"/>
                                <w:szCs w:val="18"/>
                              </w:rPr>
                              <w:t>自治労</w:t>
                            </w:r>
                            <w:r>
                              <w:rPr>
                                <w:rFonts w:ascii="HG丸ｺﾞｼｯｸM-PRO" w:eastAsia="HG丸ｺﾞｼｯｸM-PRO" w:hAnsi="HG丸ｺﾞｼｯｸM-PRO" w:hint="eastAsia"/>
                                <w:sz w:val="18"/>
                                <w:szCs w:val="18"/>
                              </w:rPr>
                              <w:t>か</w:t>
                            </w:r>
                            <w:r w:rsidRPr="006F1F05">
                              <w:rPr>
                                <w:rFonts w:ascii="HG丸ｺﾞｼｯｸM-PRO" w:eastAsia="HG丸ｺﾞｼｯｸM-PRO" w:hAnsi="HG丸ｺﾞｼｯｸM-PRO" w:hint="eastAsia"/>
                                <w:sz w:val="18"/>
                                <w:szCs w:val="18"/>
                              </w:rPr>
                              <w:t>ながわ県職連合ホームページ</w:t>
                            </w:r>
                            <w:r>
                              <w:rPr>
                                <w:rFonts w:ascii="HG丸ｺﾞｼｯｸM-PRO" w:eastAsia="HG丸ｺﾞｼｯｸM-PRO" w:hAnsi="HG丸ｺﾞｼｯｸM-PRO" w:hint="eastAsia"/>
                                <w:sz w:val="18"/>
                                <w:szCs w:val="18"/>
                              </w:rPr>
                              <w:t>から</w:t>
                            </w:r>
                            <w:r w:rsidRPr="006F1F05">
                              <w:rPr>
                                <w:rFonts w:ascii="HG丸ｺﾞｼｯｸM-PRO" w:eastAsia="HG丸ｺﾞｼｯｸM-PRO" w:hAnsi="HG丸ｺﾞｼｯｸM-PRO" w:hint="eastAsia"/>
                                <w:sz w:val="18"/>
                                <w:szCs w:val="18"/>
                              </w:rPr>
                              <w:t>リンク</w:t>
                            </w:r>
                            <w:r>
                              <w:rPr>
                                <w:rFonts w:ascii="HG丸ｺﾞｼｯｸM-PRO" w:eastAsia="HG丸ｺﾞｼｯｸM-PRO" w:hAnsi="HG丸ｺﾞｼｯｸM-PRO" w:hint="eastAsia"/>
                                <w:sz w:val="18"/>
                                <w:szCs w:val="18"/>
                              </w:rPr>
                              <w:t>)</w:t>
                            </w:r>
                            <w:r w:rsidRPr="006F1F05">
                              <w:rPr>
                                <w:rFonts w:ascii="HG丸ｺﾞｼｯｸM-PRO" w:eastAsia="HG丸ｺﾞｼｯｸM-PRO" w:hAnsi="HG丸ｺﾞｼｯｸM-PRO" w:hint="eastAsia"/>
                                <w:szCs w:val="21"/>
                              </w:rPr>
                              <w:t>からも見ることができます。</w:t>
                            </w:r>
                          </w:p>
                          <w:p w14:paraId="0ABD2E04" w14:textId="17D253EC" w:rsidR="00362B01" w:rsidRPr="00362B01" w:rsidRDefault="0036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25125" id="_x0000_t202" coordsize="21600,21600" o:spt="202" path="m,l,21600r21600,l21600,xe">
                <v:stroke joinstyle="miter"/>
                <v:path gradientshapeok="t" o:connecttype="rect"/>
              </v:shapetype>
              <v:shape id="テキスト ボックス 2" o:spid="_x0000_s1030" type="#_x0000_t202" style="position:absolute;left:0;text-align:left;margin-left:240.85pt;margin-top:18pt;width:292.05pt;height:42.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">
                <v:stroke dashstyle="dash"/>
                <v:textbox>
                  <w:txbxContent>
                    <w:p w14:paraId="54F66245" w14:textId="3DEF2C00" w:rsidR="00362B01" w:rsidRPr="006F1F05" w:rsidRDefault="00362B01" w:rsidP="00362B01">
                      <w:pPr>
                        <w:widowControl/>
                        <w:ind w:left="203" w:hangingChars="100" w:hanging="203"/>
                        <w:jc w:val="left"/>
                        <w:rPr>
                          <w:rFonts w:ascii="HG丸ｺﾞｼｯｸM-PRO" w:eastAsia="HG丸ｺﾞｼｯｸM-PRO" w:hAnsi="HG丸ｺﾞｼｯｸM-PRO"/>
                          <w:szCs w:val="21"/>
                        </w:rPr>
                      </w:pPr>
                      <w:r w:rsidRPr="006F1F05">
                        <w:rPr>
                          <w:rFonts w:ascii="HG丸ｺﾞｼｯｸM-PRO" w:eastAsia="HG丸ｺﾞｼｯｸM-PRO" w:hAnsi="HG丸ｺﾞｼｯｸM-PRO" w:hint="eastAsia"/>
                          <w:szCs w:val="21"/>
                        </w:rPr>
                        <w:t>※このニュース速報版は当組合ホームページ</w:t>
                      </w:r>
                      <w:r>
                        <w:rPr>
                          <w:rFonts w:ascii="HG丸ｺﾞｼｯｸM-PRO" w:eastAsia="HG丸ｺﾞｼｯｸM-PRO" w:hAnsi="HG丸ｺﾞｼｯｸM-PRO" w:hint="eastAsia"/>
                          <w:sz w:val="18"/>
                          <w:szCs w:val="18"/>
                        </w:rPr>
                        <w:t>(</w:t>
                      </w:r>
                      <w:r w:rsidRPr="006F1F05">
                        <w:rPr>
                          <w:rFonts w:ascii="HG丸ｺﾞｼｯｸM-PRO" w:eastAsia="HG丸ｺﾞｼｯｸM-PRO" w:hAnsi="HG丸ｺﾞｼｯｸM-PRO" w:hint="eastAsia"/>
                          <w:sz w:val="18"/>
                          <w:szCs w:val="18"/>
                        </w:rPr>
                        <w:t>自治労</w:t>
                      </w:r>
                      <w:r>
                        <w:rPr>
                          <w:rFonts w:ascii="HG丸ｺﾞｼｯｸM-PRO" w:eastAsia="HG丸ｺﾞｼｯｸM-PRO" w:hAnsi="HG丸ｺﾞｼｯｸM-PRO" w:hint="eastAsia"/>
                          <w:sz w:val="18"/>
                          <w:szCs w:val="18"/>
                        </w:rPr>
                        <w:t>か</w:t>
                      </w:r>
                      <w:r w:rsidRPr="006F1F05">
                        <w:rPr>
                          <w:rFonts w:ascii="HG丸ｺﾞｼｯｸM-PRO" w:eastAsia="HG丸ｺﾞｼｯｸM-PRO" w:hAnsi="HG丸ｺﾞｼｯｸM-PRO" w:hint="eastAsia"/>
                          <w:sz w:val="18"/>
                          <w:szCs w:val="18"/>
                        </w:rPr>
                        <w:t>ながわ県職連合ホームページ</w:t>
                      </w:r>
                      <w:r>
                        <w:rPr>
                          <w:rFonts w:ascii="HG丸ｺﾞｼｯｸM-PRO" w:eastAsia="HG丸ｺﾞｼｯｸM-PRO" w:hAnsi="HG丸ｺﾞｼｯｸM-PRO" w:hint="eastAsia"/>
                          <w:sz w:val="18"/>
                          <w:szCs w:val="18"/>
                        </w:rPr>
                        <w:t>から</w:t>
                      </w:r>
                      <w:r w:rsidRPr="006F1F05">
                        <w:rPr>
                          <w:rFonts w:ascii="HG丸ｺﾞｼｯｸM-PRO" w:eastAsia="HG丸ｺﾞｼｯｸM-PRO" w:hAnsi="HG丸ｺﾞｼｯｸM-PRO" w:hint="eastAsia"/>
                          <w:sz w:val="18"/>
                          <w:szCs w:val="18"/>
                        </w:rPr>
                        <w:t>リンク</w:t>
                      </w:r>
                      <w:r>
                        <w:rPr>
                          <w:rFonts w:ascii="HG丸ｺﾞｼｯｸM-PRO" w:eastAsia="HG丸ｺﾞｼｯｸM-PRO" w:hAnsi="HG丸ｺﾞｼｯｸM-PRO" w:hint="eastAsia"/>
                          <w:sz w:val="18"/>
                          <w:szCs w:val="18"/>
                        </w:rPr>
                        <w:t>)</w:t>
                      </w:r>
                      <w:r w:rsidRPr="006F1F05">
                        <w:rPr>
                          <w:rFonts w:ascii="HG丸ｺﾞｼｯｸM-PRO" w:eastAsia="HG丸ｺﾞｼｯｸM-PRO" w:hAnsi="HG丸ｺﾞｼｯｸM-PRO" w:hint="eastAsia"/>
                          <w:szCs w:val="21"/>
                        </w:rPr>
                        <w:t>からも見ることができます。</w:t>
                      </w:r>
                    </w:p>
                    <w:p w14:paraId="0ABD2E04" w14:textId="17D253EC" w:rsidR="00362B01" w:rsidRPr="00362B01" w:rsidRDefault="00362B01"/>
                  </w:txbxContent>
                </v:textbox>
                <w10:wrap type="square" anchorx="margin"/>
              </v:shape>
            </w:pict>
          </mc:Fallback>
        </mc:AlternateContent>
      </w:r>
      <w:r w:rsidR="004E27A3">
        <w:rPr>
          <w:rFonts w:ascii="HGP創英角ﾎﾟｯﾌﾟ体" w:eastAsia="HGP創英角ﾎﾟｯﾌﾟ体" w:hAnsi="HGP創英角ﾎﾟｯﾌﾟ体" w:hint="eastAsia"/>
          <w:sz w:val="30"/>
          <w:szCs w:val="30"/>
        </w:rPr>
        <w:t xml:space="preserve">　　　　　　　　　　　　　　　　　　　　</w:t>
      </w:r>
      <w:r w:rsidR="006F1F05">
        <w:rPr>
          <w:rFonts w:ascii="HGP創英角ﾎﾟｯﾌﾟ体" w:eastAsia="HGP創英角ﾎﾟｯﾌﾟ体" w:hAnsi="HGP創英角ﾎﾟｯﾌﾟ体" w:hint="eastAsia"/>
          <w:sz w:val="30"/>
          <w:szCs w:val="30"/>
        </w:rPr>
        <w:t xml:space="preserve">　　　　　　　　　　　　　　　　　　　　　　　　　　　　　　　　　　</w:t>
      </w:r>
    </w:p>
    <w:p w14:paraId="67665AD8" w14:textId="1087F0E5" w:rsidR="00362B01" w:rsidRDefault="00362B01" w:rsidP="006F1F05">
      <w:pPr>
        <w:widowControl/>
        <w:ind w:left="4692" w:hangingChars="1600" w:hanging="4692"/>
        <w:jc w:val="left"/>
        <w:rPr>
          <w:rFonts w:ascii="HGP創英角ﾎﾟｯﾌﾟ体" w:eastAsia="HGP創英角ﾎﾟｯﾌﾟ体" w:hAnsi="HGP創英角ﾎﾟｯﾌﾟ体"/>
          <w:sz w:val="30"/>
          <w:szCs w:val="30"/>
        </w:rPr>
      </w:pPr>
    </w:p>
    <w:p w14:paraId="702B5812" w14:textId="57B1BEB2" w:rsidR="00F859AA" w:rsidRPr="00F859AA" w:rsidRDefault="00F859AA" w:rsidP="00F859AA">
      <w:pPr>
        <w:widowControl/>
        <w:jc w:val="left"/>
        <w:rPr>
          <w:rFonts w:asciiTheme="minorEastAsia" w:hAnsiTheme="minorEastAsia"/>
          <w:b/>
          <w:bCs/>
          <w:sz w:val="26"/>
          <w:szCs w:val="26"/>
        </w:rPr>
      </w:pPr>
      <w:r w:rsidRPr="00F859AA">
        <w:rPr>
          <w:rFonts w:asciiTheme="minorEastAsia" w:hAnsiTheme="minorEastAsia" w:hint="eastAsia"/>
          <w:b/>
          <w:bCs/>
          <w:sz w:val="26"/>
          <w:szCs w:val="26"/>
        </w:rPr>
        <w:t>〈2025賃金交渉</w:t>
      </w:r>
      <w:r w:rsidR="00363BF4">
        <w:rPr>
          <w:rFonts w:asciiTheme="minorEastAsia" w:hAnsiTheme="minorEastAsia" w:hint="eastAsia"/>
          <w:b/>
          <w:bCs/>
          <w:sz w:val="26"/>
          <w:szCs w:val="26"/>
        </w:rPr>
        <w:t>・第2回11/14(金)・第３回11/21(金)交渉結果</w:t>
      </w:r>
      <w:r w:rsidRPr="00F859AA">
        <w:rPr>
          <w:rFonts w:asciiTheme="minorEastAsia" w:hAnsiTheme="minorEastAsia" w:hint="eastAsia"/>
          <w:b/>
          <w:bCs/>
          <w:sz w:val="26"/>
          <w:szCs w:val="26"/>
        </w:rPr>
        <w:t>〉</w:t>
      </w:r>
    </w:p>
    <w:p w14:paraId="4DD85C37" w14:textId="4327E034" w:rsidR="00F859AA" w:rsidRPr="004E27A3" w:rsidRDefault="00FB24EE" w:rsidP="00F859AA">
      <w:pPr>
        <w:widowControl/>
        <w:jc w:val="left"/>
        <w:rPr>
          <w:rFonts w:ascii="HGP創英角ﾎﾟｯﾌﾟ体" w:eastAsia="HGP創英角ﾎﾟｯﾌﾟ体" w:hAnsi="HGP創英角ﾎﾟｯﾌﾟ体"/>
          <w:color w:val="000000" w:themeColor="text1"/>
          <w:sz w:val="36"/>
          <w:szCs w:val="36"/>
        </w:rPr>
      </w:pPr>
      <w:r w:rsidRPr="004E27A3">
        <w:rPr>
          <w:rFonts w:ascii="HGP創英角ﾎﾟｯﾌﾟ体" w:eastAsia="HGP創英角ﾎﾟｯﾌﾟ体" w:hAnsi="HGP創英角ﾎﾟｯﾌﾟ体" w:hint="eastAsia"/>
          <w:color w:val="000000" w:themeColor="text1"/>
          <w:sz w:val="40"/>
          <w:szCs w:val="40"/>
        </w:rPr>
        <w:t>２回交渉重ねるも</w:t>
      </w:r>
      <w:r w:rsidR="0097731D" w:rsidRPr="004E27A3">
        <w:rPr>
          <w:rFonts w:ascii="HGP創英角ﾎﾟｯﾌﾟ体" w:eastAsia="HGP創英角ﾎﾟｯﾌﾟ体" w:hAnsi="HGP創英角ﾎﾟｯﾌﾟ体" w:hint="eastAsia"/>
          <w:color w:val="000000" w:themeColor="text1"/>
          <w:sz w:val="40"/>
          <w:szCs w:val="40"/>
        </w:rPr>
        <w:t>、</w:t>
      </w:r>
      <w:r w:rsidR="0097731D" w:rsidRPr="004E27A3">
        <w:rPr>
          <w:rFonts w:ascii="HGP創英角ﾎﾟｯﾌﾟ体" w:eastAsia="HGP創英角ﾎﾟｯﾌﾟ体" w:hAnsi="HGP創英角ﾎﾟｯﾌﾟ体" w:hint="eastAsia"/>
          <w:color w:val="000000" w:themeColor="text1"/>
          <w:sz w:val="40"/>
          <w:szCs w:val="40"/>
          <w:u w:val="single"/>
        </w:rPr>
        <w:t>今年度は</w:t>
      </w:r>
      <w:r w:rsidR="00F859AA" w:rsidRPr="004E27A3">
        <w:rPr>
          <w:rFonts w:ascii="HGP創英角ﾎﾟｯﾌﾟ体" w:eastAsia="HGP創英角ﾎﾟｯﾌﾟ体" w:hAnsi="HGP創英角ﾎﾟｯﾌﾟ体" w:hint="eastAsia"/>
          <w:color w:val="000000" w:themeColor="text1"/>
          <w:sz w:val="40"/>
          <w:szCs w:val="40"/>
          <w:u w:val="single"/>
        </w:rPr>
        <w:t>賃上げなし</w:t>
      </w:r>
      <w:r w:rsidR="0097731D" w:rsidRPr="004E27A3">
        <w:rPr>
          <w:rFonts w:ascii="HGP創英角ﾎﾟｯﾌﾟ体" w:eastAsia="HGP創英角ﾎﾟｯﾌﾟ体" w:hAnsi="HGP創英角ﾎﾟｯﾌﾟ体" w:hint="eastAsia"/>
          <w:color w:val="000000" w:themeColor="text1"/>
          <w:sz w:val="40"/>
          <w:szCs w:val="40"/>
        </w:rPr>
        <w:t>、</w:t>
      </w:r>
      <w:r w:rsidR="00F859AA" w:rsidRPr="004E27A3">
        <w:rPr>
          <w:rFonts w:ascii="HGP創英角ﾎﾟｯﾌﾟ体" w:eastAsia="HGP創英角ﾎﾟｯﾌﾟ体" w:hAnsi="HGP創英角ﾎﾟｯﾌﾟ体" w:hint="eastAsia"/>
          <w:color w:val="000000" w:themeColor="text1"/>
          <w:sz w:val="40"/>
          <w:szCs w:val="40"/>
        </w:rPr>
        <w:t>提案</w:t>
      </w:r>
      <w:r w:rsidR="009E7D00" w:rsidRPr="004E27A3">
        <w:rPr>
          <w:rFonts w:ascii="HGP創英角ﾎﾟｯﾌﾟ体" w:eastAsia="HGP創英角ﾎﾟｯﾌﾟ体" w:hAnsi="HGP創英角ﾎﾟｯﾌﾟ体" w:hint="eastAsia"/>
          <w:color w:val="000000" w:themeColor="text1"/>
          <w:sz w:val="40"/>
          <w:szCs w:val="40"/>
        </w:rPr>
        <w:t>を全く</w:t>
      </w:r>
      <w:r w:rsidR="00363BF4" w:rsidRPr="004E27A3">
        <w:rPr>
          <w:rFonts w:ascii="HGP創英角ﾎﾟｯﾌﾟ体" w:eastAsia="HGP創英角ﾎﾟｯﾌﾟ体" w:hAnsi="HGP創英角ﾎﾟｯﾌﾟ体" w:hint="eastAsia"/>
          <w:color w:val="000000" w:themeColor="text1"/>
          <w:sz w:val="40"/>
          <w:szCs w:val="40"/>
        </w:rPr>
        <w:t>変えず</w:t>
      </w:r>
      <w:r w:rsidRPr="004E27A3">
        <w:rPr>
          <w:rFonts w:ascii="HGP創英角ﾎﾟｯﾌﾟ体" w:eastAsia="HGP創英角ﾎﾟｯﾌﾟ体" w:hAnsi="HGP創英角ﾎﾟｯﾌﾟ体" w:hint="eastAsia"/>
          <w:color w:val="000000" w:themeColor="text1"/>
          <w:sz w:val="40"/>
          <w:szCs w:val="40"/>
        </w:rPr>
        <w:t>！</w:t>
      </w:r>
    </w:p>
    <w:p w14:paraId="00569A3A" w14:textId="594D03D8" w:rsidR="00F859AA" w:rsidRPr="004E27A3" w:rsidRDefault="009E7D00" w:rsidP="00F859AA">
      <w:pPr>
        <w:widowControl/>
        <w:jc w:val="left"/>
        <w:rPr>
          <w:rFonts w:ascii="HGP創英角ﾎﾟｯﾌﾟ体" w:eastAsia="HGP創英角ﾎﾟｯﾌﾟ体" w:hAnsi="HGP創英角ﾎﾟｯﾌﾟ体"/>
          <w:color w:val="000000" w:themeColor="text1"/>
          <w:sz w:val="39"/>
          <w:szCs w:val="38"/>
        </w:rPr>
      </w:pPr>
      <w:r w:rsidRPr="004E27A3">
        <w:rPr>
          <w:rFonts w:ascii="HGP創英角ﾎﾟｯﾌﾟ体" w:eastAsia="HGP創英角ﾎﾟｯﾌﾟ体" w:hAnsi="HGP創英角ﾎﾟｯﾌﾟ体" w:hint="eastAsia"/>
          <w:color w:val="000000" w:themeColor="text1"/>
          <w:sz w:val="39"/>
          <w:szCs w:val="38"/>
        </w:rPr>
        <w:t>機構本部</w:t>
      </w:r>
      <w:r w:rsidR="004F701F" w:rsidRPr="004E27A3">
        <w:rPr>
          <w:rFonts w:ascii="HGP創英角ﾎﾟｯﾌﾟ体" w:eastAsia="HGP創英角ﾎﾟｯﾌﾟ体" w:hAnsi="HGP創英角ﾎﾟｯﾌﾟ体" w:hint="eastAsia"/>
          <w:color w:val="000000" w:themeColor="text1"/>
          <w:sz w:val="39"/>
          <w:szCs w:val="38"/>
        </w:rPr>
        <w:t>の</w:t>
      </w:r>
      <w:r w:rsidRPr="004E27A3">
        <w:rPr>
          <w:rFonts w:ascii="HGP創英角ﾎﾟｯﾌﾟ体" w:eastAsia="HGP創英角ﾎﾟｯﾌﾟ体" w:hAnsi="HGP創英角ﾎﾟｯﾌﾟ体" w:hint="eastAsia"/>
          <w:color w:val="000000" w:themeColor="text1"/>
          <w:sz w:val="39"/>
          <w:szCs w:val="38"/>
        </w:rPr>
        <w:t>経営改善努力</w:t>
      </w:r>
      <w:r w:rsidR="004F701F" w:rsidRPr="004E27A3">
        <w:rPr>
          <w:rFonts w:ascii="HGP創英角ﾎﾟｯﾌﾟ体" w:eastAsia="HGP創英角ﾎﾟｯﾌﾟ体" w:hAnsi="HGP創英角ﾎﾟｯﾌﾟ体" w:hint="eastAsia"/>
          <w:color w:val="000000" w:themeColor="text1"/>
          <w:sz w:val="39"/>
          <w:szCs w:val="38"/>
        </w:rPr>
        <w:t>は見えず</w:t>
      </w:r>
      <w:r w:rsidRPr="004E27A3">
        <w:rPr>
          <w:rFonts w:ascii="HGP創英角ﾎﾟｯﾌﾟ体" w:eastAsia="HGP創英角ﾎﾟｯﾌﾟ体" w:hAnsi="HGP創英角ﾎﾟｯﾌﾟ体" w:hint="eastAsia"/>
          <w:color w:val="000000" w:themeColor="text1"/>
          <w:sz w:val="39"/>
          <w:szCs w:val="38"/>
        </w:rPr>
        <w:t>、現場職員</w:t>
      </w:r>
      <w:r w:rsidR="00924F7F" w:rsidRPr="004E27A3">
        <w:rPr>
          <w:rFonts w:ascii="HGP創英角ﾎﾟｯﾌﾟ体" w:eastAsia="HGP創英角ﾎﾟｯﾌﾟ体" w:hAnsi="HGP創英角ﾎﾟｯﾌﾟ体" w:hint="eastAsia"/>
          <w:color w:val="000000" w:themeColor="text1"/>
          <w:sz w:val="39"/>
          <w:szCs w:val="38"/>
        </w:rPr>
        <w:t>へしわ寄せするな</w:t>
      </w:r>
      <w:r w:rsidR="004F701F" w:rsidRPr="004E27A3">
        <w:rPr>
          <w:rFonts w:ascii="HGP創英角ﾎﾟｯﾌﾟ体" w:eastAsia="HGP創英角ﾎﾟｯﾌﾟ体" w:hAnsi="HGP創英角ﾎﾟｯﾌﾟ体" w:hint="eastAsia"/>
          <w:color w:val="000000" w:themeColor="text1"/>
          <w:sz w:val="39"/>
          <w:szCs w:val="38"/>
        </w:rPr>
        <w:t>！</w:t>
      </w:r>
    </w:p>
    <w:p w14:paraId="15675A4C" w14:textId="7E98A735" w:rsidR="00F859AA" w:rsidRPr="004E27A3" w:rsidRDefault="009F766D" w:rsidP="009F766D">
      <w:pPr>
        <w:widowControl/>
        <w:jc w:val="left"/>
        <w:rPr>
          <w:rFonts w:ascii="HGP創英角ﾎﾟｯﾌﾟ体" w:eastAsia="HGP創英角ﾎﾟｯﾌﾟ体" w:hAnsi="HGP創英角ﾎﾟｯﾌﾟ体"/>
          <w:color w:val="000000" w:themeColor="text1"/>
          <w:sz w:val="30"/>
          <w:szCs w:val="30"/>
        </w:rPr>
      </w:pPr>
      <w:r w:rsidRPr="004E27A3">
        <w:rPr>
          <w:rFonts w:ascii="HGP創英角ﾎﾟｯﾌﾟ体" w:eastAsia="HGP創英角ﾎﾟｯﾌﾟ体" w:hAnsi="HGP創英角ﾎﾟｯﾌﾟ体" w:hint="eastAsia"/>
          <w:color w:val="000000" w:themeColor="text1"/>
          <w:sz w:val="30"/>
          <w:szCs w:val="30"/>
        </w:rPr>
        <w:t>～</w:t>
      </w:r>
      <w:r w:rsidR="008C6CA0" w:rsidRPr="004E27A3">
        <w:rPr>
          <w:rFonts w:ascii="HGP創英角ﾎﾟｯﾌﾟ体" w:eastAsia="HGP創英角ﾎﾟｯﾌﾟ体" w:hAnsi="HGP創英角ﾎﾟｯﾌﾟ体" w:hint="eastAsia"/>
          <w:color w:val="000000" w:themeColor="text1"/>
          <w:sz w:val="30"/>
          <w:szCs w:val="30"/>
        </w:rPr>
        <w:t>県</w:t>
      </w:r>
      <w:r w:rsidR="009E7D00" w:rsidRPr="004E27A3">
        <w:rPr>
          <w:rFonts w:ascii="HGP創英角ﾎﾟｯﾌﾟ体" w:eastAsia="HGP創英角ﾎﾟｯﾌﾟ体" w:hAnsi="HGP創英角ﾎﾟｯﾌﾟ体" w:hint="eastAsia"/>
          <w:color w:val="000000" w:themeColor="text1"/>
          <w:sz w:val="30"/>
          <w:szCs w:val="30"/>
        </w:rPr>
        <w:t>独自号</w:t>
      </w:r>
      <w:r w:rsidR="0097731D" w:rsidRPr="004E27A3">
        <w:rPr>
          <w:rFonts w:ascii="HGP創英角ﾎﾟｯﾌﾟ体" w:eastAsia="HGP創英角ﾎﾟｯﾌﾟ体" w:hAnsi="HGP創英角ﾎﾟｯﾌﾟ体" w:hint="eastAsia"/>
          <w:color w:val="000000" w:themeColor="text1"/>
          <w:sz w:val="30"/>
          <w:szCs w:val="30"/>
        </w:rPr>
        <w:t>給</w:t>
      </w:r>
      <w:r w:rsidR="009E7D00" w:rsidRPr="004E27A3">
        <w:rPr>
          <w:rFonts w:ascii="HGP創英角ﾎﾟｯﾌﾟ体" w:eastAsia="HGP創英角ﾎﾟｯﾌﾟ体" w:hAnsi="HGP創英角ﾎﾟｯﾌﾟ体" w:hint="eastAsia"/>
          <w:color w:val="000000" w:themeColor="text1"/>
          <w:sz w:val="30"/>
          <w:szCs w:val="30"/>
        </w:rPr>
        <w:t>追加廃止</w:t>
      </w:r>
      <w:r w:rsidR="008C6CA0" w:rsidRPr="004E27A3">
        <w:rPr>
          <w:rFonts w:ascii="HGP創英角ﾎﾟｯﾌﾟ体" w:eastAsia="HGP創英角ﾎﾟｯﾌﾟ体" w:hAnsi="HGP創英角ﾎﾟｯﾌﾟ体" w:hint="eastAsia"/>
          <w:color w:val="000000" w:themeColor="text1"/>
          <w:sz w:val="30"/>
          <w:szCs w:val="30"/>
        </w:rPr>
        <w:t>の</w:t>
      </w:r>
      <w:r w:rsidR="009E7D00" w:rsidRPr="004E27A3">
        <w:rPr>
          <w:rFonts w:ascii="HGP創英角ﾎﾟｯﾌﾟ体" w:eastAsia="HGP創英角ﾎﾟｯﾌﾟ体" w:hAnsi="HGP創英角ﾎﾟｯﾌﾟ体" w:hint="eastAsia"/>
          <w:color w:val="000000" w:themeColor="text1"/>
          <w:sz w:val="30"/>
          <w:szCs w:val="30"/>
        </w:rPr>
        <w:t>撤回再提案あるもそれだけでは到底納得できず</w:t>
      </w:r>
      <w:r w:rsidR="008C6CA0" w:rsidRPr="004E27A3">
        <w:rPr>
          <w:rFonts w:ascii="HGP創英角ﾎﾟｯﾌﾟ体" w:eastAsia="HGP創英角ﾎﾟｯﾌﾟ体" w:hAnsi="HGP創英角ﾎﾟｯﾌﾟ体" w:hint="eastAsia"/>
          <w:color w:val="000000" w:themeColor="text1"/>
          <w:sz w:val="30"/>
          <w:szCs w:val="30"/>
        </w:rPr>
        <w:t>、交渉継続!!</w:t>
      </w:r>
    </w:p>
    <w:p w14:paraId="2833806B" w14:textId="34784FAC" w:rsidR="003214E6" w:rsidRDefault="003214E6" w:rsidP="00F859AA">
      <w:pPr>
        <w:widowControl/>
        <w:jc w:val="left"/>
        <w:rPr>
          <w:rFonts w:ascii="游明朝" w:eastAsia="游明朝" w:hAnsi="游明朝"/>
          <w:sz w:val="22"/>
        </w:rPr>
      </w:pPr>
      <w:r w:rsidRPr="004E27A3">
        <w:rPr>
          <w:rFonts w:ascii="游明朝" w:eastAsia="游明朝" w:hAnsi="游明朝" w:hint="eastAsia"/>
          <w:color w:val="000000" w:themeColor="text1"/>
          <w:sz w:val="22"/>
        </w:rPr>
        <w:t xml:space="preserve">　今期の賃金交渉は11/14(金)に第２回、11/21(金)に第３回の交渉を行い、組合側は機構本部提案の「県派遣職員以外の職員</w:t>
      </w:r>
      <w:r w:rsidR="00E65545" w:rsidRPr="004E27A3">
        <w:rPr>
          <w:rFonts w:ascii="游明朝" w:eastAsia="游明朝" w:hAnsi="游明朝" w:hint="eastAsia"/>
          <w:color w:val="000000" w:themeColor="text1"/>
          <w:sz w:val="22"/>
        </w:rPr>
        <w:t>の</w:t>
      </w:r>
      <w:r w:rsidRPr="004E27A3">
        <w:rPr>
          <w:rFonts w:ascii="游明朝" w:eastAsia="游明朝" w:hAnsi="游明朝" w:hint="eastAsia"/>
          <w:color w:val="000000" w:themeColor="text1"/>
          <w:sz w:val="22"/>
        </w:rPr>
        <w:t>給与</w:t>
      </w:r>
      <w:r w:rsidR="00E65545" w:rsidRPr="004E27A3">
        <w:rPr>
          <w:rFonts w:ascii="游明朝" w:eastAsia="游明朝" w:hAnsi="游明朝" w:hint="eastAsia"/>
          <w:color w:val="000000" w:themeColor="text1"/>
          <w:sz w:val="22"/>
        </w:rPr>
        <w:t>は今</w:t>
      </w:r>
      <w:r w:rsidRPr="004E27A3">
        <w:rPr>
          <w:rFonts w:ascii="游明朝" w:eastAsia="游明朝" w:hAnsi="游明朝" w:hint="eastAsia"/>
          <w:color w:val="000000" w:themeColor="text1"/>
          <w:sz w:val="22"/>
        </w:rPr>
        <w:t>年度据え置き、一時金</w:t>
      </w:r>
      <w:r w:rsidR="00E65545" w:rsidRPr="004E27A3">
        <w:rPr>
          <w:rFonts w:ascii="游明朝" w:eastAsia="游明朝" w:hAnsi="游明朝" w:hint="eastAsia"/>
          <w:color w:val="000000" w:themeColor="text1"/>
          <w:sz w:val="22"/>
        </w:rPr>
        <w:t>は今年度来年</w:t>
      </w:r>
      <w:r w:rsidRPr="004E27A3">
        <w:rPr>
          <w:rFonts w:ascii="游明朝" w:eastAsia="游明朝" w:hAnsi="游明朝" w:hint="eastAsia"/>
          <w:color w:val="000000" w:themeColor="text1"/>
          <w:sz w:val="22"/>
        </w:rPr>
        <w:t>度</w:t>
      </w:r>
      <w:r w:rsidR="0097731D" w:rsidRPr="004E27A3">
        <w:rPr>
          <w:rFonts w:ascii="游明朝" w:eastAsia="游明朝" w:hAnsi="游明朝" w:hint="eastAsia"/>
          <w:color w:val="000000" w:themeColor="text1"/>
          <w:sz w:val="22"/>
        </w:rPr>
        <w:t>2年間</w:t>
      </w:r>
      <w:r w:rsidRPr="004E27A3">
        <w:rPr>
          <w:rFonts w:ascii="游明朝" w:eastAsia="游明朝" w:hAnsi="游明朝" w:hint="eastAsia"/>
          <w:color w:val="000000" w:themeColor="text1"/>
          <w:sz w:val="22"/>
        </w:rPr>
        <w:t>据え置き、県独自号</w:t>
      </w:r>
      <w:bookmarkStart w:id="3" w:name="_Hlk214780174"/>
      <w:r w:rsidR="0097731D" w:rsidRPr="004E27A3">
        <w:rPr>
          <w:rFonts w:ascii="游明朝" w:eastAsia="游明朝" w:hAnsi="游明朝" w:hint="eastAsia"/>
          <w:color w:val="000000" w:themeColor="text1"/>
          <w:sz w:val="22"/>
        </w:rPr>
        <w:t>給</w:t>
      </w:r>
      <w:bookmarkEnd w:id="3"/>
      <w:r w:rsidRPr="004E27A3">
        <w:rPr>
          <w:rFonts w:ascii="游明朝" w:eastAsia="游明朝" w:hAnsi="游明朝" w:hint="eastAsia"/>
          <w:color w:val="000000" w:themeColor="text1"/>
          <w:sz w:val="22"/>
        </w:rPr>
        <w:t>上乗せ廃止」を撤回し、県人勧の完全実施を求めましたが、機構本部からの再提案は</w:t>
      </w:r>
      <w:r w:rsidR="00E65545" w:rsidRPr="004E27A3">
        <w:rPr>
          <w:rFonts w:ascii="游明朝" w:eastAsia="游明朝" w:hAnsi="游明朝" w:hint="eastAsia"/>
          <w:color w:val="000000" w:themeColor="text1"/>
          <w:sz w:val="22"/>
        </w:rPr>
        <w:t>、</w:t>
      </w:r>
      <w:r w:rsidR="008C6CA0" w:rsidRPr="004E27A3">
        <w:rPr>
          <w:rFonts w:ascii="游明朝" w:eastAsia="游明朝" w:hAnsi="游明朝" w:hint="eastAsia"/>
          <w:color w:val="000000" w:themeColor="text1"/>
          <w:sz w:val="22"/>
        </w:rPr>
        <w:t>①県独自号</w:t>
      </w:r>
      <w:r w:rsidR="0097731D" w:rsidRPr="004E27A3">
        <w:rPr>
          <w:rFonts w:ascii="游明朝" w:eastAsia="游明朝" w:hAnsi="游明朝" w:hint="eastAsia"/>
          <w:color w:val="000000" w:themeColor="text1"/>
          <w:sz w:val="22"/>
        </w:rPr>
        <w:t>給</w:t>
      </w:r>
      <w:r w:rsidR="00E65545" w:rsidRPr="004E27A3">
        <w:rPr>
          <w:rFonts w:ascii="游明朝" w:eastAsia="游明朝" w:hAnsi="游明朝" w:hint="eastAsia"/>
          <w:color w:val="000000" w:themeColor="text1"/>
          <w:sz w:val="22"/>
        </w:rPr>
        <w:t>上乗せ</w:t>
      </w:r>
      <w:r w:rsidR="008C6CA0" w:rsidRPr="004E27A3">
        <w:rPr>
          <w:rFonts w:ascii="游明朝" w:eastAsia="游明朝" w:hAnsi="游明朝" w:hint="eastAsia"/>
          <w:color w:val="000000" w:themeColor="text1"/>
          <w:sz w:val="22"/>
        </w:rPr>
        <w:t>廃</w:t>
      </w:r>
      <w:r w:rsidR="008C6CA0">
        <w:rPr>
          <w:rFonts w:ascii="游明朝" w:eastAsia="游明朝" w:hAnsi="游明朝" w:hint="eastAsia"/>
          <w:sz w:val="22"/>
        </w:rPr>
        <w:t>止の提案は撤回</w:t>
      </w:r>
      <w:r w:rsidR="00E65545">
        <w:rPr>
          <w:rFonts w:ascii="游明朝" w:eastAsia="游明朝" w:hAnsi="游明朝" w:hint="eastAsia"/>
          <w:sz w:val="22"/>
        </w:rPr>
        <w:t>、</w:t>
      </w:r>
      <w:r w:rsidR="008C6CA0">
        <w:rPr>
          <w:rFonts w:ascii="游明朝" w:eastAsia="游明朝" w:hAnsi="游明朝" w:hint="eastAsia"/>
          <w:sz w:val="22"/>
        </w:rPr>
        <w:t>②経営責任を鑑み、理事長・副理事長の給与据え置き、期末手当を理事長10％、副理事長５％削減</w:t>
      </w:r>
      <w:r w:rsidR="00E65545">
        <w:rPr>
          <w:rFonts w:ascii="游明朝" w:eastAsia="游明朝" w:hAnsi="游明朝" w:hint="eastAsia"/>
          <w:sz w:val="22"/>
        </w:rPr>
        <w:t>、</w:t>
      </w:r>
      <w:r w:rsidR="008C6CA0">
        <w:rPr>
          <w:rFonts w:ascii="游明朝" w:eastAsia="游明朝" w:hAnsi="游明朝" w:hint="eastAsia"/>
          <w:sz w:val="22"/>
        </w:rPr>
        <w:t>③経営改善の取組を職員に周知、というもので、到底納得できる内容でないため、交渉は12月以降</w:t>
      </w:r>
      <w:r w:rsidR="00E65545">
        <w:rPr>
          <w:rFonts w:ascii="游明朝" w:eastAsia="游明朝" w:hAnsi="游明朝" w:hint="eastAsia"/>
          <w:sz w:val="22"/>
        </w:rPr>
        <w:t>に</w:t>
      </w:r>
      <w:r w:rsidR="008C6CA0">
        <w:rPr>
          <w:rFonts w:ascii="游明朝" w:eastAsia="游明朝" w:hAnsi="游明朝" w:hint="eastAsia"/>
          <w:sz w:val="22"/>
        </w:rPr>
        <w:t>継続となりました。</w:t>
      </w:r>
    </w:p>
    <w:p w14:paraId="471199B2" w14:textId="3ECDB8EF" w:rsidR="00F859AA" w:rsidRDefault="00F859AA" w:rsidP="00F859AA">
      <w:pPr>
        <w:widowControl/>
        <w:jc w:val="left"/>
        <w:rPr>
          <w:rFonts w:ascii="游明朝" w:eastAsia="游明朝" w:hAnsi="游明朝"/>
          <w:sz w:val="22"/>
        </w:rPr>
      </w:pPr>
      <w:r w:rsidRPr="00A40716">
        <w:rPr>
          <w:rFonts w:ascii="游明朝" w:eastAsia="游明朝" w:hAnsi="游明朝" w:hint="eastAsia"/>
          <w:sz w:val="22"/>
        </w:rPr>
        <w:t>＜</w:t>
      </w:r>
      <w:r w:rsidR="00E65545">
        <w:rPr>
          <w:rFonts w:ascii="游明朝" w:eastAsia="游明朝" w:hAnsi="游明朝" w:hint="eastAsia"/>
          <w:sz w:val="22"/>
        </w:rPr>
        <w:t>機構本部発言</w:t>
      </w:r>
      <w:r w:rsidRPr="00A40716">
        <w:rPr>
          <w:rFonts w:ascii="游明朝" w:eastAsia="游明朝" w:hAnsi="游明朝" w:hint="eastAsia"/>
          <w:sz w:val="22"/>
        </w:rPr>
        <w:t>＞</w:t>
      </w:r>
    </w:p>
    <w:p w14:paraId="6B95264B" w14:textId="77777777" w:rsidR="003E4CC0" w:rsidRDefault="00E65545" w:rsidP="003E4CC0">
      <w:pPr>
        <w:widowControl/>
        <w:jc w:val="left"/>
        <w:rPr>
          <w:rFonts w:ascii="游明朝" w:eastAsia="游明朝" w:hAnsi="游明朝"/>
          <w:sz w:val="22"/>
        </w:rPr>
      </w:pPr>
      <w:r>
        <w:rPr>
          <w:rFonts w:ascii="游明朝" w:eastAsia="游明朝" w:hAnsi="游明朝" w:hint="eastAsia"/>
          <w:sz w:val="22"/>
        </w:rPr>
        <w:t>・理事会で赤字状況を理由に賃金削減や県準拠でない独自給料表作成</w:t>
      </w:r>
      <w:r w:rsidR="0006086F">
        <w:rPr>
          <w:rFonts w:ascii="游明朝" w:eastAsia="游明朝" w:hAnsi="游明朝" w:hint="eastAsia"/>
          <w:sz w:val="22"/>
        </w:rPr>
        <w:t>とい</w:t>
      </w:r>
      <w:r w:rsidR="003E4CC0">
        <w:rPr>
          <w:rFonts w:ascii="游明朝" w:eastAsia="游明朝" w:hAnsi="游明朝" w:hint="eastAsia"/>
          <w:sz w:val="22"/>
        </w:rPr>
        <w:t>う</w:t>
      </w:r>
      <w:r>
        <w:rPr>
          <w:rFonts w:ascii="游明朝" w:eastAsia="游明朝" w:hAnsi="游明朝" w:hint="eastAsia"/>
          <w:sz w:val="22"/>
        </w:rPr>
        <w:t>意見もある中で、</w:t>
      </w:r>
      <w:r w:rsidR="0006086F">
        <w:rPr>
          <w:rFonts w:ascii="游明朝" w:eastAsia="游明朝" w:hAnsi="游明朝" w:hint="eastAsia"/>
          <w:sz w:val="22"/>
        </w:rPr>
        <w:t>機構本部としては</w:t>
      </w:r>
      <w:r w:rsidR="003E4CC0">
        <w:rPr>
          <w:rFonts w:ascii="游明朝" w:eastAsia="游明朝" w:hAnsi="游明朝" w:hint="eastAsia"/>
          <w:sz w:val="22"/>
        </w:rPr>
        <w:t xml:space="preserve">　</w:t>
      </w:r>
    </w:p>
    <w:p w14:paraId="777D6B6B" w14:textId="77777777" w:rsidR="003E4CC0" w:rsidRDefault="0006086F" w:rsidP="0006086F">
      <w:pPr>
        <w:widowControl/>
        <w:ind w:firstLineChars="100" w:firstLine="213"/>
        <w:jc w:val="left"/>
        <w:rPr>
          <w:rFonts w:ascii="游明朝" w:eastAsia="游明朝" w:hAnsi="游明朝"/>
          <w:sz w:val="22"/>
        </w:rPr>
      </w:pPr>
      <w:r>
        <w:rPr>
          <w:rFonts w:ascii="游明朝" w:eastAsia="游明朝" w:hAnsi="游明朝" w:hint="eastAsia"/>
          <w:sz w:val="22"/>
        </w:rPr>
        <w:t>今の経営状況を勘案すると最大限できるのは来年度の</w:t>
      </w:r>
      <w:r w:rsidR="00E65545">
        <w:rPr>
          <w:rFonts w:ascii="游明朝" w:eastAsia="游明朝" w:hAnsi="游明朝" w:hint="eastAsia"/>
          <w:sz w:val="22"/>
        </w:rPr>
        <w:t>給与</w:t>
      </w:r>
      <w:r>
        <w:rPr>
          <w:rFonts w:ascii="游明朝" w:eastAsia="游明朝" w:hAnsi="游明朝" w:hint="eastAsia"/>
          <w:sz w:val="22"/>
        </w:rPr>
        <w:t>改定。来年度には給与が上がることに理解を。今回</w:t>
      </w:r>
    </w:p>
    <w:p w14:paraId="5FC54E74" w14:textId="715FD520" w:rsidR="00E65545" w:rsidRPr="00A40716" w:rsidRDefault="0006086F" w:rsidP="0006086F">
      <w:pPr>
        <w:widowControl/>
        <w:ind w:firstLineChars="100" w:firstLine="213"/>
        <w:jc w:val="left"/>
        <w:rPr>
          <w:rFonts w:ascii="游明朝" w:eastAsia="游明朝" w:hAnsi="游明朝"/>
          <w:sz w:val="22"/>
        </w:rPr>
      </w:pPr>
      <w:r>
        <w:rPr>
          <w:rFonts w:ascii="游明朝" w:eastAsia="游明朝" w:hAnsi="游明朝" w:hint="eastAsia"/>
          <w:sz w:val="22"/>
        </w:rPr>
        <w:t>提案による人材流出の危惧は持っているがバランスの問題。来年度改定すれば来年度採用者には反映でき</w:t>
      </w:r>
      <w:r w:rsidR="003E4CC0">
        <w:rPr>
          <w:rFonts w:ascii="游明朝" w:eastAsia="游明朝" w:hAnsi="游明朝" w:hint="eastAsia"/>
          <w:sz w:val="22"/>
        </w:rPr>
        <w:t>る</w:t>
      </w:r>
      <w:r>
        <w:rPr>
          <w:rFonts w:ascii="游明朝" w:eastAsia="游明朝" w:hAnsi="游明朝" w:hint="eastAsia"/>
          <w:sz w:val="22"/>
        </w:rPr>
        <w:t>。</w:t>
      </w:r>
    </w:p>
    <w:p w14:paraId="09FDB5E0" w14:textId="77777777" w:rsidR="00F859AA" w:rsidRDefault="00F859AA" w:rsidP="00F859AA">
      <w:pPr>
        <w:widowControl/>
        <w:jc w:val="left"/>
        <w:rPr>
          <w:rFonts w:ascii="游明朝" w:eastAsia="游明朝" w:hAnsi="游明朝"/>
          <w:sz w:val="22"/>
        </w:rPr>
      </w:pPr>
      <w:r w:rsidRPr="00A40716">
        <w:rPr>
          <w:rFonts w:ascii="游明朝" w:eastAsia="游明朝" w:hAnsi="游明朝" w:hint="eastAsia"/>
          <w:sz w:val="22"/>
        </w:rPr>
        <w:t>＜組合側意見＞</w:t>
      </w:r>
    </w:p>
    <w:p w14:paraId="50E51738" w14:textId="24D0159F" w:rsidR="006956DC" w:rsidRDefault="006956DC" w:rsidP="00F859AA">
      <w:pPr>
        <w:widowControl/>
        <w:jc w:val="left"/>
        <w:rPr>
          <w:rFonts w:ascii="游明朝" w:eastAsia="游明朝" w:hAnsi="游明朝"/>
          <w:sz w:val="22"/>
        </w:rPr>
      </w:pPr>
      <w:r>
        <w:rPr>
          <w:rFonts w:ascii="游明朝" w:eastAsia="游明朝" w:hAnsi="游明朝" w:hint="eastAsia"/>
          <w:sz w:val="22"/>
        </w:rPr>
        <w:t>・理事会での意見は独法</w:t>
      </w:r>
      <w:r w:rsidR="00680BF4">
        <w:rPr>
          <w:rFonts w:ascii="游明朝" w:eastAsia="游明朝" w:hAnsi="游明朝" w:hint="eastAsia"/>
          <w:sz w:val="22"/>
        </w:rPr>
        <w:t>移行</w:t>
      </w:r>
      <w:r>
        <w:rPr>
          <w:rFonts w:ascii="游明朝" w:eastAsia="游明朝" w:hAnsi="游明朝" w:hint="eastAsia"/>
          <w:sz w:val="22"/>
        </w:rPr>
        <w:t>時</w:t>
      </w:r>
      <w:r w:rsidR="00680BF4">
        <w:rPr>
          <w:rFonts w:ascii="游明朝" w:eastAsia="游明朝" w:hAnsi="游明朝" w:hint="eastAsia"/>
          <w:sz w:val="22"/>
        </w:rPr>
        <w:t>に給与は</w:t>
      </w:r>
      <w:r>
        <w:rPr>
          <w:rFonts w:ascii="游明朝" w:eastAsia="游明朝" w:hAnsi="游明朝" w:hint="eastAsia"/>
          <w:sz w:val="22"/>
        </w:rPr>
        <w:t>県準拠</w:t>
      </w:r>
      <w:r w:rsidR="00680BF4">
        <w:rPr>
          <w:rFonts w:ascii="游明朝" w:eastAsia="游明朝" w:hAnsi="游明朝" w:hint="eastAsia"/>
          <w:sz w:val="22"/>
        </w:rPr>
        <w:t>を基本枠とした前提を否定するようなもので納得できない。</w:t>
      </w:r>
    </w:p>
    <w:p w14:paraId="57FFF738" w14:textId="77777777" w:rsidR="00EC1DE2" w:rsidRDefault="003E4CC0" w:rsidP="00EC1DE2">
      <w:pPr>
        <w:widowControl/>
        <w:jc w:val="left"/>
        <w:rPr>
          <w:rFonts w:ascii="游明朝" w:eastAsia="游明朝" w:hAnsi="游明朝"/>
          <w:sz w:val="22"/>
        </w:rPr>
      </w:pPr>
      <w:r>
        <w:rPr>
          <w:rFonts w:ascii="游明朝" w:eastAsia="游明朝" w:hAnsi="游明朝" w:hint="eastAsia"/>
          <w:sz w:val="22"/>
        </w:rPr>
        <w:t>・２年連続県人勧完全実施せず、今年は去年よりさらにひどい提案</w:t>
      </w:r>
      <w:r w:rsidR="00680BF4">
        <w:rPr>
          <w:rFonts w:ascii="游明朝" w:eastAsia="游明朝" w:hAnsi="游明朝" w:hint="eastAsia"/>
          <w:sz w:val="22"/>
        </w:rPr>
        <w:t>。</w:t>
      </w:r>
      <w:r>
        <w:rPr>
          <w:rFonts w:ascii="游明朝" w:eastAsia="游明朝" w:hAnsi="游明朝" w:hint="eastAsia"/>
          <w:sz w:val="22"/>
        </w:rPr>
        <w:t>赤字経営で</w:t>
      </w:r>
      <w:r w:rsidR="00680BF4">
        <w:rPr>
          <w:rFonts w:ascii="游明朝" w:eastAsia="游明朝" w:hAnsi="游明朝" w:hint="eastAsia"/>
          <w:sz w:val="22"/>
        </w:rPr>
        <w:t>何年</w:t>
      </w:r>
      <w:r>
        <w:rPr>
          <w:rFonts w:ascii="游明朝" w:eastAsia="游明朝" w:hAnsi="游明朝" w:hint="eastAsia"/>
          <w:sz w:val="22"/>
        </w:rPr>
        <w:t>がまんさせるのか。</w:t>
      </w:r>
      <w:r w:rsidR="00680BF4">
        <w:rPr>
          <w:rFonts w:ascii="游明朝" w:eastAsia="游明朝" w:hAnsi="游明朝" w:hint="eastAsia"/>
          <w:sz w:val="22"/>
        </w:rPr>
        <w:t>世間で</w:t>
      </w:r>
      <w:r w:rsidR="00EC1DE2">
        <w:rPr>
          <w:rFonts w:ascii="游明朝" w:eastAsia="游明朝" w:hAnsi="游明朝" w:hint="eastAsia"/>
          <w:sz w:val="22"/>
        </w:rPr>
        <w:t xml:space="preserve">　</w:t>
      </w:r>
    </w:p>
    <w:p w14:paraId="768F2C7F" w14:textId="77777777" w:rsidR="00EC1DE2" w:rsidRDefault="00680BF4" w:rsidP="00EC1DE2">
      <w:pPr>
        <w:widowControl/>
        <w:ind w:firstLineChars="100" w:firstLine="213"/>
        <w:jc w:val="left"/>
        <w:rPr>
          <w:rFonts w:ascii="游明朝" w:eastAsia="游明朝" w:hAnsi="游明朝"/>
          <w:sz w:val="22"/>
        </w:rPr>
      </w:pPr>
      <w:r>
        <w:rPr>
          <w:rFonts w:ascii="游明朝" w:eastAsia="游明朝" w:hAnsi="游明朝" w:hint="eastAsia"/>
          <w:sz w:val="22"/>
        </w:rPr>
        <w:t>は給与が上がっているというのに</w:t>
      </w:r>
      <w:r w:rsidR="003E4CC0">
        <w:rPr>
          <w:rFonts w:ascii="游明朝" w:eastAsia="游明朝" w:hAnsi="游明朝" w:hint="eastAsia"/>
          <w:sz w:val="22"/>
        </w:rPr>
        <w:t>黒字になる</w:t>
      </w:r>
      <w:r w:rsidR="006956DC">
        <w:rPr>
          <w:rFonts w:ascii="游明朝" w:eastAsia="游明朝" w:hAnsi="游明朝" w:hint="eastAsia"/>
          <w:sz w:val="22"/>
        </w:rPr>
        <w:t>の</w:t>
      </w:r>
      <w:r w:rsidR="003E4CC0">
        <w:rPr>
          <w:rFonts w:ascii="游明朝" w:eastAsia="游明朝" w:hAnsi="游明朝" w:hint="eastAsia"/>
          <w:sz w:val="22"/>
        </w:rPr>
        <w:t>が難しい現状では</w:t>
      </w:r>
      <w:r>
        <w:rPr>
          <w:rFonts w:ascii="游明朝" w:eastAsia="游明朝" w:hAnsi="游明朝" w:hint="eastAsia"/>
          <w:sz w:val="22"/>
        </w:rPr>
        <w:t>先の見通しが立たず、給与を上げないで人材</w:t>
      </w:r>
    </w:p>
    <w:p w14:paraId="07AE32DB" w14:textId="77777777" w:rsidR="00EC1DE2" w:rsidRDefault="00680BF4" w:rsidP="00EC1DE2">
      <w:pPr>
        <w:widowControl/>
        <w:ind w:firstLineChars="100" w:firstLine="213"/>
        <w:jc w:val="left"/>
        <w:rPr>
          <w:rFonts w:ascii="游明朝" w:eastAsia="游明朝" w:hAnsi="游明朝"/>
          <w:sz w:val="22"/>
        </w:rPr>
      </w:pPr>
      <w:r>
        <w:rPr>
          <w:rFonts w:ascii="游明朝" w:eastAsia="游明朝" w:hAnsi="游明朝" w:hint="eastAsia"/>
          <w:sz w:val="22"/>
        </w:rPr>
        <w:t>流出しないと</w:t>
      </w:r>
      <w:r w:rsidR="00EC1DE2">
        <w:rPr>
          <w:rFonts w:ascii="游明朝" w:eastAsia="游明朝" w:hAnsi="游明朝" w:hint="eastAsia"/>
          <w:sz w:val="22"/>
        </w:rPr>
        <w:t>でも</w:t>
      </w:r>
      <w:r>
        <w:rPr>
          <w:rFonts w:ascii="游明朝" w:eastAsia="游明朝" w:hAnsi="游明朝" w:hint="eastAsia"/>
          <w:sz w:val="22"/>
        </w:rPr>
        <w:t>思っているのか。職員は使い捨てなのか。次の人を育てるより、専門性の高い仕事に誇りを</w:t>
      </w:r>
    </w:p>
    <w:p w14:paraId="2077A776" w14:textId="77777777" w:rsidR="00EC1DE2" w:rsidRDefault="00680BF4" w:rsidP="00EC1DE2">
      <w:pPr>
        <w:widowControl/>
        <w:ind w:firstLineChars="100" w:firstLine="213"/>
        <w:jc w:val="left"/>
        <w:rPr>
          <w:rFonts w:ascii="游明朝" w:eastAsia="游明朝" w:hAnsi="游明朝"/>
          <w:sz w:val="22"/>
        </w:rPr>
      </w:pPr>
      <w:r>
        <w:rPr>
          <w:rFonts w:ascii="游明朝" w:eastAsia="游明朝" w:hAnsi="游明朝" w:hint="eastAsia"/>
          <w:sz w:val="22"/>
        </w:rPr>
        <w:t>持ってやっている現行職員を育てる方が経営にもいいのではないか。</w:t>
      </w:r>
      <w:r w:rsidR="00EC1DE2">
        <w:rPr>
          <w:rFonts w:ascii="游明朝" w:eastAsia="游明朝" w:hAnsi="游明朝" w:hint="eastAsia"/>
          <w:sz w:val="22"/>
        </w:rPr>
        <w:t>専門資格を取ったりする職員の努力に投</w:t>
      </w:r>
    </w:p>
    <w:p w14:paraId="2B31B599" w14:textId="77777777" w:rsidR="00473285" w:rsidRDefault="00EC1DE2" w:rsidP="00EC1DE2">
      <w:pPr>
        <w:widowControl/>
        <w:ind w:firstLineChars="100" w:firstLine="213"/>
        <w:jc w:val="left"/>
        <w:rPr>
          <w:rFonts w:ascii="游明朝" w:eastAsia="游明朝" w:hAnsi="游明朝"/>
          <w:sz w:val="22"/>
        </w:rPr>
      </w:pPr>
      <w:r>
        <w:rPr>
          <w:rFonts w:ascii="游明朝" w:eastAsia="游明朝" w:hAnsi="游明朝" w:hint="eastAsia"/>
          <w:sz w:val="22"/>
        </w:rPr>
        <w:t>資する意味でも給与を上げるべき。コロナ前など赤字でも人勧完全実施したこともあるのに、今赤字だからと</w:t>
      </w:r>
    </w:p>
    <w:p w14:paraId="40E079D2" w14:textId="468D0626" w:rsidR="003E4CC0" w:rsidRDefault="00EC1DE2" w:rsidP="00EC1DE2">
      <w:pPr>
        <w:widowControl/>
        <w:ind w:firstLineChars="100" w:firstLine="213"/>
        <w:jc w:val="left"/>
        <w:rPr>
          <w:rFonts w:ascii="游明朝" w:eastAsia="游明朝" w:hAnsi="游明朝"/>
          <w:sz w:val="22"/>
        </w:rPr>
      </w:pPr>
      <w:r>
        <w:rPr>
          <w:rFonts w:ascii="游明朝" w:eastAsia="游明朝" w:hAnsi="游明朝" w:hint="eastAsia"/>
          <w:sz w:val="22"/>
        </w:rPr>
        <w:t>言われても職員は納得できない。</w:t>
      </w:r>
    </w:p>
    <w:p w14:paraId="0482CFD1" w14:textId="77777777" w:rsidR="00473285" w:rsidRDefault="00473285" w:rsidP="00473285">
      <w:pPr>
        <w:widowControl/>
        <w:jc w:val="left"/>
        <w:rPr>
          <w:rFonts w:ascii="游明朝" w:eastAsia="游明朝" w:hAnsi="游明朝"/>
          <w:sz w:val="22"/>
        </w:rPr>
      </w:pPr>
      <w:r>
        <w:rPr>
          <w:rFonts w:ascii="游明朝" w:eastAsia="游明朝" w:hAnsi="游明朝" w:hint="eastAsia"/>
          <w:sz w:val="22"/>
        </w:rPr>
        <w:t>・給料が上がらなければ学会に行きたくても行けず、新しい医療知識が得られず、古い医療しか提供できず、そ</w:t>
      </w:r>
    </w:p>
    <w:p w14:paraId="5BA01A86" w14:textId="77777777" w:rsidR="004F701F" w:rsidRDefault="00473285" w:rsidP="00473285">
      <w:pPr>
        <w:widowControl/>
        <w:ind w:firstLineChars="100" w:firstLine="213"/>
        <w:jc w:val="left"/>
        <w:rPr>
          <w:rFonts w:ascii="游明朝" w:eastAsia="游明朝" w:hAnsi="游明朝"/>
          <w:sz w:val="22"/>
        </w:rPr>
      </w:pPr>
      <w:r>
        <w:rPr>
          <w:rFonts w:ascii="游明朝" w:eastAsia="游明朝" w:hAnsi="游明朝" w:hint="eastAsia"/>
          <w:sz w:val="22"/>
        </w:rPr>
        <w:t>れが患者減につながっていく。そうならないため、将来性を見据えて設備への投資</w:t>
      </w:r>
      <w:r w:rsidR="004F701F">
        <w:rPr>
          <w:rFonts w:ascii="游明朝" w:eastAsia="游明朝" w:hAnsi="游明朝" w:hint="eastAsia"/>
          <w:sz w:val="22"/>
        </w:rPr>
        <w:t>と</w:t>
      </w:r>
      <w:r>
        <w:rPr>
          <w:rFonts w:ascii="游明朝" w:eastAsia="游明朝" w:hAnsi="游明朝" w:hint="eastAsia"/>
          <w:sz w:val="22"/>
        </w:rPr>
        <w:t>ともにスタッフへも投資</w:t>
      </w:r>
    </w:p>
    <w:p w14:paraId="6E2ECA54" w14:textId="5C3E4313" w:rsidR="00473285" w:rsidRDefault="00473285" w:rsidP="00473285">
      <w:pPr>
        <w:widowControl/>
        <w:ind w:firstLineChars="100" w:firstLine="213"/>
        <w:jc w:val="left"/>
        <w:rPr>
          <w:rFonts w:ascii="游明朝" w:eastAsia="游明朝" w:hAnsi="游明朝"/>
          <w:sz w:val="22"/>
        </w:rPr>
      </w:pPr>
      <w:r>
        <w:rPr>
          <w:rFonts w:ascii="游明朝" w:eastAsia="游明朝" w:hAnsi="游明朝" w:hint="eastAsia"/>
          <w:sz w:val="22"/>
        </w:rPr>
        <w:t>すべき。また、赤字経営でキャッシュが底を付くのが見えてから何とかするでは遅い。誠意が見えない。</w:t>
      </w:r>
    </w:p>
    <w:p w14:paraId="6884881A" w14:textId="5005D1BE" w:rsidR="00473285" w:rsidRDefault="00473285" w:rsidP="00473285">
      <w:pPr>
        <w:widowControl/>
        <w:jc w:val="left"/>
        <w:rPr>
          <w:rFonts w:ascii="游明朝" w:eastAsia="游明朝" w:hAnsi="游明朝"/>
          <w:sz w:val="22"/>
        </w:rPr>
      </w:pPr>
      <w:r>
        <w:rPr>
          <w:rFonts w:ascii="游明朝" w:eastAsia="游明朝" w:hAnsi="游明朝" w:hint="eastAsia"/>
          <w:sz w:val="22"/>
        </w:rPr>
        <w:t>・単なる数字どうこうではなく機構本部の経営姿勢が問題。どこまでちゃんとやっているのか不信感しかない。</w:t>
      </w:r>
    </w:p>
    <w:p w14:paraId="247A392E" w14:textId="77777777" w:rsidR="007A4EFC" w:rsidRDefault="007A4EFC" w:rsidP="00473285">
      <w:pPr>
        <w:widowControl/>
        <w:jc w:val="left"/>
        <w:rPr>
          <w:rFonts w:ascii="游明朝" w:eastAsia="游明朝" w:hAnsi="游明朝"/>
          <w:sz w:val="22"/>
        </w:rPr>
      </w:pPr>
      <w:r>
        <w:rPr>
          <w:rFonts w:ascii="游明朝" w:eastAsia="游明朝" w:hAnsi="游明朝" w:hint="eastAsia"/>
          <w:sz w:val="22"/>
        </w:rPr>
        <w:t>・来年度に給与上がると言うが、今は来年の話をしているのではない。今年どうするかだ。</w:t>
      </w:r>
    </w:p>
    <w:p w14:paraId="077CB1B9" w14:textId="77777777" w:rsidR="009B22E7" w:rsidRDefault="007A4EFC" w:rsidP="00473285">
      <w:pPr>
        <w:widowControl/>
        <w:jc w:val="left"/>
        <w:rPr>
          <w:rFonts w:ascii="游明朝" w:eastAsia="游明朝" w:hAnsi="游明朝"/>
          <w:sz w:val="22"/>
        </w:rPr>
      </w:pPr>
      <w:r>
        <w:rPr>
          <w:rFonts w:ascii="游明朝" w:eastAsia="游明朝" w:hAnsi="游明朝" w:hint="eastAsia"/>
          <w:sz w:val="22"/>
        </w:rPr>
        <w:t>・現場にがんばれ、がんばれとしか言わない。私たちに何を求めているのか。目の前に患者がいるのでやってい</w:t>
      </w:r>
    </w:p>
    <w:p w14:paraId="75BD53E7" w14:textId="77777777" w:rsidR="009B22E7" w:rsidRDefault="007A4EFC" w:rsidP="009B22E7">
      <w:pPr>
        <w:widowControl/>
        <w:ind w:firstLineChars="100" w:firstLine="213"/>
        <w:jc w:val="left"/>
        <w:rPr>
          <w:rFonts w:ascii="游明朝" w:eastAsia="游明朝" w:hAnsi="游明朝"/>
          <w:sz w:val="22"/>
        </w:rPr>
      </w:pPr>
      <w:r>
        <w:rPr>
          <w:rFonts w:ascii="游明朝" w:eastAsia="游明朝" w:hAnsi="游明朝" w:hint="eastAsia"/>
          <w:sz w:val="22"/>
        </w:rPr>
        <w:lastRenderedPageBreak/>
        <w:t>るが、やってるからいいで済まされる問題ではない。ミスが起きたら現場スタッフが自分を責めるような環境</w:t>
      </w:r>
    </w:p>
    <w:p w14:paraId="2DD0F546" w14:textId="77777777" w:rsidR="009B22E7" w:rsidRDefault="007A4EFC" w:rsidP="009B22E7">
      <w:pPr>
        <w:widowControl/>
        <w:ind w:firstLineChars="100" w:firstLine="213"/>
        <w:jc w:val="left"/>
        <w:rPr>
          <w:rFonts w:ascii="游明朝" w:eastAsia="游明朝" w:hAnsi="游明朝"/>
          <w:sz w:val="22"/>
        </w:rPr>
      </w:pPr>
      <w:r>
        <w:rPr>
          <w:rFonts w:ascii="游明朝" w:eastAsia="游明朝" w:hAnsi="游明朝" w:hint="eastAsia"/>
          <w:sz w:val="22"/>
        </w:rPr>
        <w:t>を作らないことだ。人材流出するかもしれないと思っているなら、そうさせないことが大事で、人材流出は県</w:t>
      </w:r>
    </w:p>
    <w:p w14:paraId="7119EFFF" w14:textId="77777777" w:rsidR="009B22E7" w:rsidRDefault="007A4EFC" w:rsidP="009B22E7">
      <w:pPr>
        <w:widowControl/>
        <w:ind w:firstLineChars="100" w:firstLine="213"/>
        <w:jc w:val="left"/>
        <w:rPr>
          <w:rFonts w:ascii="游明朝" w:eastAsia="游明朝" w:hAnsi="游明朝"/>
          <w:sz w:val="22"/>
        </w:rPr>
      </w:pPr>
      <w:r>
        <w:rPr>
          <w:rFonts w:ascii="游明朝" w:eastAsia="游明朝" w:hAnsi="游明朝" w:hint="eastAsia"/>
          <w:sz w:val="22"/>
        </w:rPr>
        <w:t>民への裏切りだ。</w:t>
      </w:r>
      <w:r w:rsidR="009B22E7">
        <w:rPr>
          <w:rFonts w:ascii="游明朝" w:eastAsia="游明朝" w:hAnsi="游明朝" w:hint="eastAsia"/>
          <w:sz w:val="22"/>
        </w:rPr>
        <w:t>機械がやっているのではない、人がいないと何もできない。職員第一に考えてもらいたい。</w:t>
      </w:r>
    </w:p>
    <w:p w14:paraId="58ACE518" w14:textId="77777777" w:rsidR="009B22E7" w:rsidRDefault="009B22E7" w:rsidP="009B22E7">
      <w:pPr>
        <w:widowControl/>
        <w:ind w:firstLineChars="100" w:firstLine="213"/>
        <w:jc w:val="left"/>
        <w:rPr>
          <w:rFonts w:ascii="游明朝" w:eastAsia="游明朝" w:hAnsi="游明朝"/>
          <w:sz w:val="22"/>
        </w:rPr>
      </w:pPr>
      <w:r>
        <w:rPr>
          <w:rFonts w:ascii="游明朝" w:eastAsia="游明朝" w:hAnsi="游明朝" w:hint="eastAsia"/>
          <w:sz w:val="22"/>
        </w:rPr>
        <w:t>物価高で給料上がらず、患者増やせでは現場に残るスタッフに負担だ。スタッフを育てることはメリットしか</w:t>
      </w:r>
    </w:p>
    <w:p w14:paraId="3BA19D06" w14:textId="0EB2407A" w:rsidR="007A4EFC" w:rsidRDefault="009B22E7" w:rsidP="009B22E7">
      <w:pPr>
        <w:widowControl/>
        <w:ind w:firstLineChars="100" w:firstLine="213"/>
        <w:jc w:val="left"/>
        <w:rPr>
          <w:rFonts w:ascii="游明朝" w:eastAsia="游明朝" w:hAnsi="游明朝"/>
          <w:sz w:val="22"/>
        </w:rPr>
      </w:pPr>
      <w:r>
        <w:rPr>
          <w:rFonts w:ascii="游明朝" w:eastAsia="游明朝" w:hAnsi="游明朝" w:hint="eastAsia"/>
          <w:sz w:val="22"/>
        </w:rPr>
        <w:t>ない。このまま給料が上がらないところには人は来ない。スタッフ第一と考えたら今回の提案は出てこない。</w:t>
      </w:r>
    </w:p>
    <w:p w14:paraId="5B34DDAA" w14:textId="77777777" w:rsidR="009B22E7" w:rsidRDefault="009B22E7" w:rsidP="009B22E7">
      <w:pPr>
        <w:widowControl/>
        <w:jc w:val="left"/>
        <w:rPr>
          <w:rFonts w:ascii="游明朝" w:eastAsia="游明朝" w:hAnsi="游明朝"/>
          <w:sz w:val="22"/>
        </w:rPr>
      </w:pPr>
      <w:r>
        <w:rPr>
          <w:rFonts w:ascii="游明朝" w:eastAsia="游明朝" w:hAnsi="游明朝" w:hint="eastAsia"/>
          <w:sz w:val="22"/>
        </w:rPr>
        <w:t>・民間で給料を上げているところは経営努力をしている。その点機構本部はそういう姿勢が見えてこない。本当</w:t>
      </w:r>
    </w:p>
    <w:p w14:paraId="2E9C504D" w14:textId="77777777" w:rsidR="009B22E7" w:rsidRDefault="009B22E7" w:rsidP="009B22E7">
      <w:pPr>
        <w:widowControl/>
        <w:ind w:firstLineChars="100" w:firstLine="213"/>
        <w:jc w:val="left"/>
        <w:rPr>
          <w:rFonts w:ascii="游明朝" w:eastAsia="游明朝" w:hAnsi="游明朝"/>
          <w:sz w:val="22"/>
        </w:rPr>
      </w:pPr>
      <w:r>
        <w:rPr>
          <w:rFonts w:ascii="游明朝" w:eastAsia="游明朝" w:hAnsi="游明朝" w:hint="eastAsia"/>
          <w:sz w:val="22"/>
        </w:rPr>
        <w:t>に赤字を黒字にするなら抜本的にやらないと黒字にならない。今までやってきたからいいのだという考えは捨</w:t>
      </w:r>
    </w:p>
    <w:p w14:paraId="711C7BB4" w14:textId="3B789BCA" w:rsidR="009B22E7" w:rsidRDefault="009B22E7" w:rsidP="009B22E7">
      <w:pPr>
        <w:widowControl/>
        <w:ind w:firstLineChars="100" w:firstLine="213"/>
        <w:jc w:val="left"/>
        <w:rPr>
          <w:rFonts w:ascii="游明朝" w:eastAsia="游明朝" w:hAnsi="游明朝"/>
          <w:sz w:val="22"/>
        </w:rPr>
      </w:pPr>
      <w:r>
        <w:rPr>
          <w:rFonts w:ascii="游明朝" w:eastAsia="游明朝" w:hAnsi="游明朝" w:hint="eastAsia"/>
          <w:sz w:val="22"/>
        </w:rPr>
        <w:t>てないと変わらない。</w:t>
      </w:r>
    </w:p>
    <w:p w14:paraId="513B722E" w14:textId="77777777" w:rsidR="00FF5146" w:rsidRDefault="009B22E7" w:rsidP="009B22E7">
      <w:pPr>
        <w:widowControl/>
        <w:jc w:val="left"/>
        <w:rPr>
          <w:rFonts w:ascii="游明朝" w:eastAsia="游明朝" w:hAnsi="游明朝"/>
          <w:sz w:val="22"/>
        </w:rPr>
      </w:pPr>
      <w:r>
        <w:rPr>
          <w:rFonts w:ascii="游明朝" w:eastAsia="游明朝" w:hAnsi="游明朝" w:hint="eastAsia"/>
          <w:sz w:val="22"/>
        </w:rPr>
        <w:t>・来年度給料上げるからいいではない。今年度の民間の相場を見て今年度上げる仕組みでたとえ独法化しても公</w:t>
      </w:r>
    </w:p>
    <w:p w14:paraId="40945CBA" w14:textId="503F5E45" w:rsidR="009B22E7" w:rsidRDefault="009B22E7" w:rsidP="00FF5146">
      <w:pPr>
        <w:widowControl/>
        <w:ind w:firstLineChars="100" w:firstLine="213"/>
        <w:jc w:val="left"/>
        <w:rPr>
          <w:rFonts w:ascii="游明朝" w:eastAsia="游明朝" w:hAnsi="游明朝"/>
          <w:sz w:val="22"/>
        </w:rPr>
      </w:pPr>
      <w:r>
        <w:rPr>
          <w:rFonts w:ascii="游明朝" w:eastAsia="游明朝" w:hAnsi="游明朝" w:hint="eastAsia"/>
          <w:sz w:val="22"/>
        </w:rPr>
        <w:t>務員から移った立場を理解してほしい。民間の動向</w:t>
      </w:r>
      <w:r w:rsidR="004F701F">
        <w:rPr>
          <w:rFonts w:ascii="游明朝" w:eastAsia="游明朝" w:hAnsi="游明朝" w:hint="eastAsia"/>
          <w:sz w:val="22"/>
        </w:rPr>
        <w:t>で</w:t>
      </w:r>
      <w:r>
        <w:rPr>
          <w:rFonts w:ascii="游明朝" w:eastAsia="游明朝" w:hAnsi="游明朝" w:hint="eastAsia"/>
          <w:sz w:val="22"/>
        </w:rPr>
        <w:t>判断</w:t>
      </w:r>
      <w:r w:rsidR="00FF5146">
        <w:rPr>
          <w:rFonts w:ascii="游明朝" w:eastAsia="游明朝" w:hAnsi="游明朝" w:hint="eastAsia"/>
          <w:sz w:val="22"/>
        </w:rPr>
        <w:t>というのも</w:t>
      </w:r>
      <w:r>
        <w:rPr>
          <w:rFonts w:ascii="游明朝" w:eastAsia="游明朝" w:hAnsi="游明朝" w:hint="eastAsia"/>
          <w:sz w:val="22"/>
        </w:rPr>
        <w:t>都合の</w:t>
      </w:r>
      <w:r w:rsidR="00FF5146">
        <w:rPr>
          <w:rFonts w:ascii="游明朝" w:eastAsia="游明朝" w:hAnsi="游明朝" w:hint="eastAsia"/>
          <w:sz w:val="22"/>
        </w:rPr>
        <w:t>いいときだけ利用している。</w:t>
      </w:r>
    </w:p>
    <w:p w14:paraId="1A3C8DB9" w14:textId="77777777" w:rsidR="00FF5146" w:rsidRDefault="00FF5146" w:rsidP="00FF5146">
      <w:pPr>
        <w:widowControl/>
        <w:jc w:val="left"/>
        <w:rPr>
          <w:rFonts w:ascii="游明朝" w:eastAsia="游明朝" w:hAnsi="游明朝"/>
          <w:sz w:val="22"/>
        </w:rPr>
      </w:pPr>
      <w:r>
        <w:rPr>
          <w:rFonts w:ascii="游明朝" w:eastAsia="游明朝" w:hAnsi="游明朝" w:hint="eastAsia"/>
          <w:sz w:val="22"/>
        </w:rPr>
        <w:t>・組合としては、労使交渉の中だけでは解決できないなら、別のステージでの解決を目指す動きも取るとお伝え</w:t>
      </w:r>
    </w:p>
    <w:p w14:paraId="19E808EC" w14:textId="0D348032" w:rsidR="00FF5146" w:rsidRDefault="00FF5146" w:rsidP="00FF5146">
      <w:pPr>
        <w:widowControl/>
        <w:ind w:firstLineChars="100" w:firstLine="213"/>
        <w:jc w:val="left"/>
        <w:rPr>
          <w:rFonts w:ascii="游明朝" w:eastAsia="游明朝" w:hAnsi="游明朝"/>
          <w:sz w:val="22"/>
        </w:rPr>
      </w:pPr>
      <w:r>
        <w:rPr>
          <w:rFonts w:ascii="游明朝" w:eastAsia="游明朝" w:hAnsi="游明朝" w:hint="eastAsia"/>
          <w:sz w:val="22"/>
        </w:rPr>
        <w:t>しておく。本日の組合の意見を踏まえて再考を強くお願いしたい。</w:t>
      </w:r>
    </w:p>
    <w:p w14:paraId="48B473DA" w14:textId="77777777" w:rsidR="001E6EC0" w:rsidRDefault="001E6EC0" w:rsidP="00A624B4">
      <w:pPr>
        <w:widowControl/>
        <w:jc w:val="left"/>
        <w:rPr>
          <w:rFonts w:ascii="HG丸ｺﾞｼｯｸM-PRO" w:eastAsia="HG丸ｺﾞｼｯｸM-PRO" w:hAnsi="HG丸ｺﾞｼｯｸM-PRO"/>
          <w:b/>
          <w:bCs/>
          <w:sz w:val="28"/>
          <w:szCs w:val="28"/>
        </w:rPr>
      </w:pPr>
    </w:p>
    <w:p w14:paraId="1B15A877" w14:textId="66A0FA6F" w:rsidR="00A009D4" w:rsidRDefault="00A009D4" w:rsidP="00A624B4">
      <w:pPr>
        <w:widowControl/>
        <w:jc w:val="left"/>
        <w:rPr>
          <w:rFonts w:ascii="HG丸ｺﾞｼｯｸM-PRO" w:eastAsia="HG丸ｺﾞｼｯｸM-PRO" w:hAnsi="HG丸ｺﾞｼｯｸM-PRO"/>
          <w:b/>
          <w:bCs/>
          <w:sz w:val="28"/>
          <w:szCs w:val="28"/>
        </w:rPr>
      </w:pPr>
      <w:r w:rsidRPr="00A009D4">
        <w:rPr>
          <w:rFonts w:ascii="HG丸ｺﾞｼｯｸM-PRO" w:eastAsia="HG丸ｺﾞｼｯｸM-PRO" w:hAnsi="HG丸ｺﾞｼｯｸM-PRO" w:hint="eastAsia"/>
          <w:b/>
          <w:bCs/>
          <w:sz w:val="28"/>
          <w:szCs w:val="28"/>
        </w:rPr>
        <w:t>県労連交渉結果詳報</w:t>
      </w:r>
    </w:p>
    <w:p w14:paraId="5559CC34" w14:textId="05EF0368" w:rsidR="00A009D4" w:rsidRDefault="00A009D4" w:rsidP="00A624B4">
      <w:pPr>
        <w:widowControl/>
        <w:jc w:val="left"/>
        <w:rPr>
          <w:rFonts w:ascii="游明朝" w:eastAsia="游明朝" w:hAnsi="游明朝"/>
          <w:sz w:val="22"/>
        </w:rPr>
      </w:pPr>
      <w:r>
        <w:rPr>
          <w:rFonts w:ascii="游明朝" w:eastAsia="游明朝" w:hAnsi="游明朝" w:hint="eastAsia"/>
          <w:sz w:val="22"/>
        </w:rPr>
        <w:t xml:space="preserve">　自治労県職連合「くりえいてぃぶ」No.1232号（2025.11.12）でもお伝えしましたとおり、県労連の賃金確定交渉は11月11日(火)に大綱妥結しましたが、</w:t>
      </w:r>
      <w:r w:rsidR="00A624B4">
        <w:rPr>
          <w:rFonts w:ascii="游明朝" w:eastAsia="游明朝" w:hAnsi="游明朝" w:hint="eastAsia"/>
          <w:sz w:val="22"/>
        </w:rPr>
        <w:t>各項目での妥結内容は次のとおりです。</w:t>
      </w:r>
    </w:p>
    <w:tbl>
      <w:tblPr>
        <w:tblStyle w:val="ab"/>
        <w:tblW w:w="0" w:type="auto"/>
        <w:tblLook w:val="04A0" w:firstRow="1" w:lastRow="0" w:firstColumn="1" w:lastColumn="0" w:noHBand="0" w:noVBand="1"/>
      </w:tblPr>
      <w:tblGrid>
        <w:gridCol w:w="1271"/>
        <w:gridCol w:w="9491"/>
      </w:tblGrid>
      <w:tr w:rsidR="00A624B4" w:rsidRPr="00A624B4" w14:paraId="67DDB6AE" w14:textId="77777777" w:rsidTr="00A624B4">
        <w:tc>
          <w:tcPr>
            <w:tcW w:w="1271" w:type="dxa"/>
          </w:tcPr>
          <w:p w14:paraId="0E65AB5F" w14:textId="1754855A" w:rsidR="00A624B4" w:rsidRPr="00A624B4" w:rsidRDefault="00A624B4" w:rsidP="00A624B4">
            <w:pPr>
              <w:widowControl/>
              <w:jc w:val="center"/>
              <w:rPr>
                <w:rFonts w:ascii="游明朝" w:eastAsia="游明朝" w:hAnsi="游明朝"/>
                <w:sz w:val="20"/>
                <w:szCs w:val="20"/>
              </w:rPr>
            </w:pPr>
            <w:r w:rsidRPr="00A624B4">
              <w:rPr>
                <w:rFonts w:ascii="游明朝" w:eastAsia="游明朝" w:hAnsi="游明朝" w:hint="eastAsia"/>
                <w:sz w:val="20"/>
                <w:szCs w:val="20"/>
              </w:rPr>
              <w:t>要求・課題</w:t>
            </w:r>
          </w:p>
        </w:tc>
        <w:tc>
          <w:tcPr>
            <w:tcW w:w="9491" w:type="dxa"/>
          </w:tcPr>
          <w:p w14:paraId="6D6C1E92" w14:textId="264454C1" w:rsidR="00A624B4" w:rsidRPr="00A624B4" w:rsidRDefault="00A624B4" w:rsidP="00A624B4">
            <w:pPr>
              <w:widowControl/>
              <w:jc w:val="center"/>
              <w:rPr>
                <w:rFonts w:ascii="游明朝" w:eastAsia="游明朝" w:hAnsi="游明朝"/>
                <w:sz w:val="20"/>
                <w:szCs w:val="20"/>
              </w:rPr>
            </w:pPr>
            <w:r>
              <w:rPr>
                <w:rFonts w:ascii="游明朝" w:eastAsia="游明朝" w:hAnsi="游明朝" w:hint="eastAsia"/>
                <w:sz w:val="20"/>
                <w:szCs w:val="20"/>
              </w:rPr>
              <w:t xml:space="preserve">妥結概要（〇：改善　</w:t>
            </w:r>
            <w:r w:rsidRPr="006A7692">
              <w:rPr>
                <w:rFonts w:ascii="游明朝" w:eastAsia="游明朝" w:hAnsi="游明朝" w:hint="eastAsia"/>
                <w:b/>
                <w:bCs/>
                <w:sz w:val="20"/>
                <w:szCs w:val="20"/>
              </w:rPr>
              <w:t>×</w:t>
            </w:r>
            <w:r>
              <w:rPr>
                <w:rFonts w:ascii="游明朝" w:eastAsia="游明朝" w:hAnsi="游明朝" w:hint="eastAsia"/>
                <w:sz w:val="20"/>
                <w:szCs w:val="20"/>
              </w:rPr>
              <w:t>：改悪）</w:t>
            </w:r>
          </w:p>
        </w:tc>
      </w:tr>
      <w:tr w:rsidR="00A624B4" w:rsidRPr="00A624B4" w14:paraId="44F026C8" w14:textId="77777777" w:rsidTr="00A624B4">
        <w:trPr>
          <w:trHeight w:val="805"/>
        </w:trPr>
        <w:tc>
          <w:tcPr>
            <w:tcW w:w="1271" w:type="dxa"/>
          </w:tcPr>
          <w:p w14:paraId="5F35EA2A" w14:textId="77777777" w:rsidR="00A624B4" w:rsidRDefault="00A624B4" w:rsidP="00A624B4">
            <w:pPr>
              <w:widowControl/>
              <w:jc w:val="left"/>
              <w:rPr>
                <w:rFonts w:ascii="游明朝" w:eastAsia="游明朝" w:hAnsi="游明朝"/>
                <w:sz w:val="20"/>
                <w:szCs w:val="20"/>
              </w:rPr>
            </w:pPr>
            <w:r>
              <w:rPr>
                <w:rFonts w:ascii="游明朝" w:eastAsia="游明朝" w:hAnsi="游明朝" w:hint="eastAsia"/>
                <w:sz w:val="20"/>
                <w:szCs w:val="20"/>
              </w:rPr>
              <w:t>2025年度</w:t>
            </w:r>
          </w:p>
          <w:p w14:paraId="3FB623ED" w14:textId="22DB94BA" w:rsidR="00A624B4" w:rsidRPr="00A624B4" w:rsidRDefault="00A624B4" w:rsidP="00A624B4">
            <w:pPr>
              <w:widowControl/>
              <w:jc w:val="left"/>
              <w:rPr>
                <w:rFonts w:ascii="游明朝" w:eastAsia="游明朝" w:hAnsi="游明朝"/>
                <w:sz w:val="20"/>
                <w:szCs w:val="20"/>
              </w:rPr>
            </w:pPr>
            <w:r>
              <w:rPr>
                <w:rFonts w:ascii="游明朝" w:eastAsia="游明朝" w:hAnsi="游明朝" w:hint="eastAsia"/>
                <w:sz w:val="20"/>
                <w:szCs w:val="20"/>
              </w:rPr>
              <w:t>給与改定</w:t>
            </w:r>
          </w:p>
        </w:tc>
        <w:tc>
          <w:tcPr>
            <w:tcW w:w="9491" w:type="dxa"/>
          </w:tcPr>
          <w:p w14:paraId="028B8472" w14:textId="70206F04" w:rsidR="00A624B4" w:rsidRDefault="00A624B4" w:rsidP="00A624B4">
            <w:pPr>
              <w:widowControl/>
              <w:jc w:val="left"/>
              <w:rPr>
                <w:rFonts w:ascii="游明朝" w:eastAsia="游明朝" w:hAnsi="游明朝"/>
                <w:sz w:val="20"/>
                <w:szCs w:val="20"/>
              </w:rPr>
            </w:pPr>
            <w:r>
              <w:rPr>
                <w:rFonts w:ascii="游明朝" w:eastAsia="游明朝" w:hAnsi="游明朝" w:hint="eastAsia"/>
                <w:sz w:val="20"/>
                <w:szCs w:val="20"/>
              </w:rPr>
              <w:t>〇2025年度給料表について、県人勧どおり改定し、2025年４月１日から</w:t>
            </w:r>
            <w:r w:rsidR="00511940">
              <w:rPr>
                <w:rFonts w:ascii="游明朝" w:eastAsia="游明朝" w:hAnsi="游明朝" w:hint="eastAsia"/>
                <w:sz w:val="20"/>
                <w:szCs w:val="20"/>
              </w:rPr>
              <w:t>遡及適用</w:t>
            </w:r>
          </w:p>
          <w:p w14:paraId="498D1875" w14:textId="57621909" w:rsidR="00A624B4" w:rsidRPr="00A624B4" w:rsidRDefault="00A624B4" w:rsidP="00A624B4">
            <w:pPr>
              <w:widowControl/>
              <w:jc w:val="left"/>
              <w:rPr>
                <w:rFonts w:ascii="游明朝" w:eastAsia="游明朝" w:hAnsi="游明朝"/>
                <w:sz w:val="20"/>
                <w:szCs w:val="20"/>
              </w:rPr>
            </w:pPr>
            <w:r>
              <w:rPr>
                <w:rFonts w:ascii="游明朝" w:eastAsia="游明朝" w:hAnsi="游明朝" w:hint="eastAsia"/>
                <w:sz w:val="20"/>
                <w:szCs w:val="20"/>
              </w:rPr>
              <w:t>〇月例給(較差3.09％12,318円)：すべての号</w:t>
            </w:r>
            <w:r w:rsidR="004E27A3">
              <w:rPr>
                <w:rFonts w:ascii="游明朝" w:eastAsia="游明朝" w:hAnsi="游明朝" w:hint="eastAsia"/>
                <w:sz w:val="20"/>
                <w:szCs w:val="20"/>
              </w:rPr>
              <w:t>給</w:t>
            </w:r>
            <w:r>
              <w:rPr>
                <w:rFonts w:ascii="游明朝" w:eastAsia="游明朝" w:hAnsi="游明朝" w:hint="eastAsia"/>
                <w:sz w:val="20"/>
                <w:szCs w:val="20"/>
              </w:rPr>
              <w:t>を大卒12,300～8,300円引上げ</w:t>
            </w:r>
          </w:p>
        </w:tc>
      </w:tr>
      <w:tr w:rsidR="00A624B4" w:rsidRPr="00A624B4" w14:paraId="76728815" w14:textId="77777777" w:rsidTr="00A624B4">
        <w:trPr>
          <w:trHeight w:val="433"/>
        </w:trPr>
        <w:tc>
          <w:tcPr>
            <w:tcW w:w="1271" w:type="dxa"/>
          </w:tcPr>
          <w:p w14:paraId="13CB019B" w14:textId="267EBDF0" w:rsidR="00A624B4" w:rsidRDefault="00A624B4" w:rsidP="00A624B4">
            <w:pPr>
              <w:jc w:val="left"/>
              <w:rPr>
                <w:rFonts w:ascii="游明朝" w:eastAsia="游明朝" w:hAnsi="游明朝"/>
                <w:sz w:val="20"/>
                <w:szCs w:val="20"/>
              </w:rPr>
            </w:pPr>
            <w:r>
              <w:rPr>
                <w:rFonts w:ascii="游明朝" w:eastAsia="游明朝" w:hAnsi="游明朝" w:hint="eastAsia"/>
                <w:sz w:val="20"/>
                <w:szCs w:val="20"/>
              </w:rPr>
              <w:t>地域手当</w:t>
            </w:r>
          </w:p>
        </w:tc>
        <w:tc>
          <w:tcPr>
            <w:tcW w:w="9491" w:type="dxa"/>
          </w:tcPr>
          <w:p w14:paraId="6E0950ED" w14:textId="0DE67B71" w:rsidR="00A624B4" w:rsidRDefault="00A624B4" w:rsidP="00A624B4">
            <w:pPr>
              <w:jc w:val="left"/>
              <w:rPr>
                <w:rFonts w:ascii="游明朝" w:eastAsia="游明朝" w:hAnsi="游明朝"/>
                <w:sz w:val="20"/>
                <w:szCs w:val="20"/>
              </w:rPr>
            </w:pPr>
            <w:r>
              <w:rPr>
                <w:rFonts w:ascii="游明朝" w:eastAsia="游明朝" w:hAnsi="游明朝" w:hint="eastAsia"/>
                <w:sz w:val="20"/>
                <w:szCs w:val="20"/>
              </w:rPr>
              <w:t>〇2025年４月に遡及して現行12.45％を12.5％に引上げ</w:t>
            </w:r>
          </w:p>
        </w:tc>
      </w:tr>
      <w:tr w:rsidR="00A624B4" w:rsidRPr="00A624B4" w14:paraId="4D93EA9C" w14:textId="77777777" w:rsidTr="004F701F">
        <w:trPr>
          <w:trHeight w:val="692"/>
        </w:trPr>
        <w:tc>
          <w:tcPr>
            <w:tcW w:w="1271" w:type="dxa"/>
          </w:tcPr>
          <w:p w14:paraId="54F35562" w14:textId="4EBDC395" w:rsidR="00A624B4" w:rsidRDefault="00A624B4" w:rsidP="00A624B4">
            <w:pPr>
              <w:jc w:val="left"/>
              <w:rPr>
                <w:rFonts w:ascii="游明朝" w:eastAsia="游明朝" w:hAnsi="游明朝"/>
                <w:sz w:val="20"/>
                <w:szCs w:val="20"/>
              </w:rPr>
            </w:pPr>
            <w:r>
              <w:rPr>
                <w:rFonts w:ascii="游明朝" w:eastAsia="游明朝" w:hAnsi="游明朝" w:hint="eastAsia"/>
                <w:sz w:val="20"/>
                <w:szCs w:val="20"/>
              </w:rPr>
              <w:t>差額支給</w:t>
            </w:r>
          </w:p>
        </w:tc>
        <w:tc>
          <w:tcPr>
            <w:tcW w:w="9491" w:type="dxa"/>
          </w:tcPr>
          <w:p w14:paraId="161F65DF" w14:textId="2DC84392" w:rsidR="004F701F" w:rsidRDefault="00A624B4" w:rsidP="00A624B4">
            <w:pPr>
              <w:ind w:left="193" w:hangingChars="100" w:hanging="193"/>
              <w:jc w:val="left"/>
              <w:rPr>
                <w:rFonts w:ascii="游明朝" w:eastAsia="游明朝" w:hAnsi="游明朝"/>
                <w:sz w:val="20"/>
                <w:szCs w:val="20"/>
              </w:rPr>
            </w:pPr>
            <w:r>
              <w:rPr>
                <w:rFonts w:ascii="游明朝" w:eastAsia="游明朝" w:hAnsi="游明朝" w:hint="eastAsia"/>
                <w:sz w:val="20"/>
                <w:szCs w:val="20"/>
              </w:rPr>
              <w:t>〇常勤職員等は年内に支給できるよう努める。第１号会計年度任用職員は常勤職員等の改定に伴う差額支給後、早期に支給できるよう努める。</w:t>
            </w:r>
          </w:p>
        </w:tc>
      </w:tr>
      <w:tr w:rsidR="004F701F" w:rsidRPr="00A624B4" w14:paraId="2AAE8F06" w14:textId="77777777" w:rsidTr="004F701F">
        <w:trPr>
          <w:trHeight w:val="692"/>
        </w:trPr>
        <w:tc>
          <w:tcPr>
            <w:tcW w:w="1271" w:type="dxa"/>
          </w:tcPr>
          <w:p w14:paraId="2E04CDF5" w14:textId="77777777" w:rsidR="004F701F" w:rsidRDefault="004F701F" w:rsidP="00A624B4">
            <w:pPr>
              <w:jc w:val="left"/>
              <w:rPr>
                <w:rFonts w:ascii="游明朝" w:eastAsia="游明朝" w:hAnsi="游明朝"/>
                <w:sz w:val="20"/>
                <w:szCs w:val="20"/>
              </w:rPr>
            </w:pPr>
            <w:r>
              <w:rPr>
                <w:rFonts w:ascii="游明朝" w:eastAsia="游明朝" w:hAnsi="游明朝" w:hint="eastAsia"/>
                <w:sz w:val="20"/>
                <w:szCs w:val="20"/>
              </w:rPr>
              <w:t>2026年度</w:t>
            </w:r>
          </w:p>
          <w:p w14:paraId="4F7EF9AD" w14:textId="03494C67" w:rsidR="004F701F" w:rsidRDefault="004F701F" w:rsidP="00A624B4">
            <w:pPr>
              <w:jc w:val="left"/>
              <w:rPr>
                <w:rFonts w:ascii="游明朝" w:eastAsia="游明朝" w:hAnsi="游明朝"/>
                <w:sz w:val="20"/>
                <w:szCs w:val="20"/>
              </w:rPr>
            </w:pPr>
            <w:r>
              <w:rPr>
                <w:rFonts w:ascii="游明朝" w:eastAsia="游明朝" w:hAnsi="游明朝" w:hint="eastAsia"/>
                <w:sz w:val="20"/>
                <w:szCs w:val="20"/>
              </w:rPr>
              <w:t>給与改定</w:t>
            </w:r>
          </w:p>
        </w:tc>
        <w:tc>
          <w:tcPr>
            <w:tcW w:w="9491" w:type="dxa"/>
          </w:tcPr>
          <w:p w14:paraId="553D45E0" w14:textId="7BFB2DAA" w:rsidR="004F701F" w:rsidRDefault="004F701F" w:rsidP="004F701F">
            <w:pPr>
              <w:ind w:left="193" w:hangingChars="100" w:hanging="193"/>
              <w:jc w:val="left"/>
              <w:rPr>
                <w:rFonts w:ascii="游明朝" w:eastAsia="游明朝" w:hAnsi="游明朝"/>
                <w:sz w:val="20"/>
                <w:szCs w:val="20"/>
              </w:rPr>
            </w:pPr>
            <w:r w:rsidRPr="006A7692">
              <w:rPr>
                <w:rFonts w:ascii="游明朝" w:eastAsia="游明朝" w:hAnsi="游明朝" w:hint="eastAsia"/>
                <w:b/>
                <w:bCs/>
                <w:sz w:val="20"/>
                <w:szCs w:val="20"/>
              </w:rPr>
              <w:t>×</w:t>
            </w:r>
            <w:r>
              <w:rPr>
                <w:rFonts w:ascii="游明朝" w:eastAsia="游明朝" w:hAnsi="游明朝" w:hint="eastAsia"/>
                <w:sz w:val="20"/>
                <w:szCs w:val="20"/>
              </w:rPr>
              <w:t>2026年度以降の給料表は、本県独自の号</w:t>
            </w:r>
            <w:r w:rsidR="004E27A3">
              <w:rPr>
                <w:rFonts w:ascii="游明朝" w:eastAsia="游明朝" w:hAnsi="游明朝" w:hint="eastAsia"/>
                <w:sz w:val="20"/>
                <w:szCs w:val="20"/>
              </w:rPr>
              <w:t>給</w:t>
            </w:r>
            <w:r>
              <w:rPr>
                <w:rFonts w:ascii="游明朝" w:eastAsia="游明朝" w:hAnsi="游明朝" w:hint="eastAsia"/>
                <w:sz w:val="20"/>
                <w:szCs w:val="20"/>
              </w:rPr>
              <w:t>追加を見直した給料表（以下「新給料表」という。）のとおり</w:t>
            </w:r>
            <w:r w:rsidR="007F5C0E">
              <w:rPr>
                <w:rFonts w:ascii="游明朝" w:eastAsia="游明朝" w:hAnsi="游明朝" w:hint="eastAsia"/>
                <w:sz w:val="20"/>
                <w:szCs w:val="20"/>
              </w:rPr>
              <w:t>改訂</w:t>
            </w:r>
            <w:r>
              <w:rPr>
                <w:rFonts w:ascii="游明朝" w:eastAsia="游明朝" w:hAnsi="游明朝" w:hint="eastAsia"/>
                <w:sz w:val="20"/>
                <w:szCs w:val="20"/>
              </w:rPr>
              <w:t>し、2026年4月１日から適用</w:t>
            </w:r>
          </w:p>
        </w:tc>
      </w:tr>
      <w:tr w:rsidR="004F701F" w:rsidRPr="00A624B4" w14:paraId="7A8A71BC" w14:textId="77777777" w:rsidTr="00B07655">
        <w:trPr>
          <w:trHeight w:val="1066"/>
        </w:trPr>
        <w:tc>
          <w:tcPr>
            <w:tcW w:w="1271" w:type="dxa"/>
          </w:tcPr>
          <w:p w14:paraId="771FD9E6" w14:textId="1948BFC0" w:rsidR="004F701F" w:rsidRDefault="004F701F" w:rsidP="00A624B4">
            <w:pPr>
              <w:jc w:val="left"/>
              <w:rPr>
                <w:rFonts w:ascii="游明朝" w:eastAsia="游明朝" w:hAnsi="游明朝"/>
                <w:sz w:val="20"/>
                <w:szCs w:val="20"/>
              </w:rPr>
            </w:pPr>
            <w:r>
              <w:rPr>
                <w:rFonts w:ascii="游明朝" w:eastAsia="游明朝" w:hAnsi="游明朝" w:hint="eastAsia"/>
                <w:sz w:val="20"/>
                <w:szCs w:val="20"/>
              </w:rPr>
              <w:t>現給保障</w:t>
            </w:r>
          </w:p>
        </w:tc>
        <w:tc>
          <w:tcPr>
            <w:tcW w:w="9491" w:type="dxa"/>
          </w:tcPr>
          <w:p w14:paraId="1BF75527" w14:textId="2D483D6F" w:rsidR="004F701F" w:rsidRDefault="004F701F" w:rsidP="004F701F">
            <w:pPr>
              <w:ind w:left="193" w:hangingChars="100" w:hanging="193"/>
              <w:jc w:val="left"/>
              <w:rPr>
                <w:rFonts w:ascii="游明朝" w:eastAsia="游明朝" w:hAnsi="游明朝"/>
                <w:sz w:val="20"/>
                <w:szCs w:val="20"/>
              </w:rPr>
            </w:pPr>
            <w:r>
              <w:rPr>
                <w:rFonts w:ascii="游明朝" w:eastAsia="游明朝" w:hAnsi="游明朝" w:hint="eastAsia"/>
                <w:sz w:val="20"/>
                <w:szCs w:val="20"/>
              </w:rPr>
              <w:t>〇2026年４月１日において、新給料表の給料月額が2026年３月31日</w:t>
            </w:r>
            <w:r w:rsidR="00B07655">
              <w:rPr>
                <w:rFonts w:ascii="游明朝" w:eastAsia="游明朝" w:hAnsi="游明朝" w:hint="eastAsia"/>
                <w:sz w:val="20"/>
                <w:szCs w:val="20"/>
              </w:rPr>
              <w:t>に受けていた給料月額に達しない場合は、新たな給料月額に加え、2026年３月31日時点の給料月額との差額を支給する経過措置を2027年３月31日まで設ける措置を講じる。</w:t>
            </w:r>
          </w:p>
        </w:tc>
      </w:tr>
      <w:tr w:rsidR="00B07655" w:rsidRPr="00A624B4" w14:paraId="46F562D0" w14:textId="77777777" w:rsidTr="00A624B4">
        <w:trPr>
          <w:trHeight w:val="948"/>
        </w:trPr>
        <w:tc>
          <w:tcPr>
            <w:tcW w:w="1271" w:type="dxa"/>
          </w:tcPr>
          <w:p w14:paraId="3B7C7543" w14:textId="77777777" w:rsidR="00B07655" w:rsidRDefault="00B07655" w:rsidP="00A624B4">
            <w:pPr>
              <w:jc w:val="left"/>
              <w:rPr>
                <w:rFonts w:ascii="游明朝" w:eastAsia="游明朝" w:hAnsi="游明朝"/>
                <w:sz w:val="20"/>
                <w:szCs w:val="20"/>
              </w:rPr>
            </w:pPr>
            <w:r>
              <w:rPr>
                <w:rFonts w:ascii="游明朝" w:eastAsia="游明朝" w:hAnsi="游明朝" w:hint="eastAsia"/>
                <w:sz w:val="20"/>
                <w:szCs w:val="20"/>
              </w:rPr>
              <w:t>一時金</w:t>
            </w:r>
          </w:p>
          <w:p w14:paraId="711B2A64" w14:textId="77777777" w:rsidR="00B07655" w:rsidRDefault="00B07655" w:rsidP="00A624B4">
            <w:pPr>
              <w:jc w:val="left"/>
              <w:rPr>
                <w:rFonts w:ascii="游明朝" w:eastAsia="游明朝" w:hAnsi="游明朝"/>
                <w:sz w:val="20"/>
                <w:szCs w:val="20"/>
              </w:rPr>
            </w:pPr>
            <w:r>
              <w:rPr>
                <w:rFonts w:ascii="游明朝" w:eastAsia="游明朝" w:hAnsi="游明朝" w:hint="eastAsia"/>
                <w:sz w:val="20"/>
                <w:szCs w:val="20"/>
              </w:rPr>
              <w:t>支給月数</w:t>
            </w:r>
          </w:p>
          <w:p w14:paraId="582C4902" w14:textId="5C7094DD" w:rsidR="00B07655" w:rsidRPr="00B07655" w:rsidRDefault="00B07655" w:rsidP="00A624B4">
            <w:pPr>
              <w:jc w:val="left"/>
              <w:rPr>
                <w:rFonts w:ascii="游明朝" w:eastAsia="游明朝" w:hAnsi="游明朝"/>
                <w:sz w:val="16"/>
                <w:szCs w:val="16"/>
              </w:rPr>
            </w:pPr>
            <w:r w:rsidRPr="00B07655">
              <w:rPr>
                <w:rFonts w:ascii="游明朝" w:eastAsia="游明朝" w:hAnsi="游明朝" w:hint="eastAsia"/>
                <w:sz w:val="16"/>
                <w:szCs w:val="16"/>
              </w:rPr>
              <w:t>（</w:t>
            </w:r>
            <w:r>
              <w:rPr>
                <w:rFonts w:ascii="游明朝" w:eastAsia="游明朝" w:hAnsi="游明朝" w:hint="eastAsia"/>
                <w:sz w:val="16"/>
                <w:szCs w:val="16"/>
              </w:rPr>
              <w:t xml:space="preserve"> </w:t>
            </w:r>
            <w:r w:rsidRPr="00B07655">
              <w:rPr>
                <w:rFonts w:ascii="游明朝" w:eastAsia="游明朝" w:hAnsi="游明朝" w:hint="eastAsia"/>
                <w:sz w:val="16"/>
                <w:szCs w:val="16"/>
              </w:rPr>
              <w:t>）内は現行</w:t>
            </w:r>
          </w:p>
        </w:tc>
        <w:tc>
          <w:tcPr>
            <w:tcW w:w="9491" w:type="dxa"/>
          </w:tcPr>
          <w:tbl>
            <w:tblPr>
              <w:tblStyle w:val="ab"/>
              <w:tblW w:w="0" w:type="auto"/>
              <w:tblInd w:w="30" w:type="dxa"/>
              <w:tblLook w:val="04A0" w:firstRow="1" w:lastRow="0" w:firstColumn="1" w:lastColumn="0" w:noHBand="0" w:noVBand="1"/>
            </w:tblPr>
            <w:tblGrid>
              <w:gridCol w:w="738"/>
              <w:gridCol w:w="966"/>
              <w:gridCol w:w="910"/>
              <w:gridCol w:w="1134"/>
              <w:gridCol w:w="695"/>
              <w:gridCol w:w="376"/>
              <w:gridCol w:w="790"/>
              <w:gridCol w:w="938"/>
              <w:gridCol w:w="966"/>
              <w:gridCol w:w="1025"/>
              <w:gridCol w:w="693"/>
            </w:tblGrid>
            <w:tr w:rsidR="006A7692" w14:paraId="05FB8464" w14:textId="51544202" w:rsidTr="006A7692">
              <w:tc>
                <w:tcPr>
                  <w:tcW w:w="738" w:type="dxa"/>
                </w:tcPr>
                <w:p w14:paraId="1DCA3C0F" w14:textId="7F812876" w:rsidR="006A7692" w:rsidRPr="00B07655" w:rsidRDefault="006A7692" w:rsidP="00B07655">
                  <w:pPr>
                    <w:jc w:val="left"/>
                    <w:rPr>
                      <w:rFonts w:ascii="游明朝" w:eastAsia="游明朝" w:hAnsi="游明朝"/>
                      <w:sz w:val="18"/>
                      <w:szCs w:val="18"/>
                    </w:rPr>
                  </w:pPr>
                  <w:r>
                    <w:rPr>
                      <w:rFonts w:ascii="游明朝" w:eastAsia="游明朝" w:hAnsi="游明朝" w:hint="eastAsia"/>
                      <w:sz w:val="18"/>
                      <w:szCs w:val="18"/>
                    </w:rPr>
                    <w:t>一般職</w:t>
                  </w:r>
                </w:p>
              </w:tc>
              <w:tc>
                <w:tcPr>
                  <w:tcW w:w="966" w:type="dxa"/>
                </w:tcPr>
                <w:p w14:paraId="726ED8D9" w14:textId="77777777" w:rsidR="006A7692" w:rsidRPr="00B07655" w:rsidRDefault="006A7692" w:rsidP="00B07655">
                  <w:pPr>
                    <w:jc w:val="left"/>
                    <w:rPr>
                      <w:rFonts w:ascii="游明朝" w:eastAsia="游明朝" w:hAnsi="游明朝"/>
                      <w:sz w:val="18"/>
                      <w:szCs w:val="18"/>
                    </w:rPr>
                  </w:pPr>
                </w:p>
              </w:tc>
              <w:tc>
                <w:tcPr>
                  <w:tcW w:w="910" w:type="dxa"/>
                </w:tcPr>
                <w:p w14:paraId="2181EF06" w14:textId="13C90F71"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６月期</w:t>
                  </w:r>
                </w:p>
              </w:tc>
              <w:tc>
                <w:tcPr>
                  <w:tcW w:w="1134" w:type="dxa"/>
                </w:tcPr>
                <w:p w14:paraId="64FCE000" w14:textId="72063205"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12月期</w:t>
                  </w:r>
                </w:p>
              </w:tc>
              <w:tc>
                <w:tcPr>
                  <w:tcW w:w="695" w:type="dxa"/>
                </w:tcPr>
                <w:p w14:paraId="6577C67C" w14:textId="6F3179E6"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年間</w:t>
                  </w:r>
                </w:p>
              </w:tc>
              <w:tc>
                <w:tcPr>
                  <w:tcW w:w="376" w:type="dxa"/>
                  <w:vMerge w:val="restart"/>
                </w:tcPr>
                <w:p w14:paraId="7103240D" w14:textId="14A05208" w:rsidR="006A7692" w:rsidRPr="00B07655" w:rsidRDefault="006A7692" w:rsidP="00B07655">
                  <w:pPr>
                    <w:jc w:val="left"/>
                    <w:rPr>
                      <w:rFonts w:ascii="游明朝" w:eastAsia="游明朝" w:hAnsi="游明朝"/>
                      <w:sz w:val="18"/>
                      <w:szCs w:val="18"/>
                    </w:rPr>
                  </w:pPr>
                </w:p>
              </w:tc>
              <w:tc>
                <w:tcPr>
                  <w:tcW w:w="790" w:type="dxa"/>
                </w:tcPr>
                <w:p w14:paraId="7926792E" w14:textId="5CF2248F" w:rsidR="006A7692" w:rsidRPr="00B07655" w:rsidRDefault="006A7692" w:rsidP="00B07655">
                  <w:pPr>
                    <w:jc w:val="left"/>
                    <w:rPr>
                      <w:rFonts w:ascii="游明朝" w:eastAsia="游明朝" w:hAnsi="游明朝"/>
                      <w:sz w:val="18"/>
                      <w:szCs w:val="18"/>
                    </w:rPr>
                  </w:pPr>
                  <w:r>
                    <w:rPr>
                      <w:rFonts w:ascii="游明朝" w:eastAsia="游明朝" w:hAnsi="游明朝" w:hint="eastAsia"/>
                      <w:sz w:val="18"/>
                      <w:szCs w:val="18"/>
                    </w:rPr>
                    <w:t>再任用</w:t>
                  </w:r>
                </w:p>
              </w:tc>
              <w:tc>
                <w:tcPr>
                  <w:tcW w:w="938" w:type="dxa"/>
                </w:tcPr>
                <w:p w14:paraId="2917D805" w14:textId="2ABB93EB" w:rsidR="006A7692" w:rsidRPr="00B07655" w:rsidRDefault="006A7692" w:rsidP="00B07655">
                  <w:pPr>
                    <w:jc w:val="left"/>
                    <w:rPr>
                      <w:rFonts w:ascii="游明朝" w:eastAsia="游明朝" w:hAnsi="游明朝"/>
                      <w:sz w:val="18"/>
                      <w:szCs w:val="18"/>
                    </w:rPr>
                  </w:pPr>
                </w:p>
              </w:tc>
              <w:tc>
                <w:tcPr>
                  <w:tcW w:w="966" w:type="dxa"/>
                </w:tcPr>
                <w:p w14:paraId="20EEA8E3" w14:textId="4A1CC156"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６月期</w:t>
                  </w:r>
                </w:p>
              </w:tc>
              <w:tc>
                <w:tcPr>
                  <w:tcW w:w="1025" w:type="dxa"/>
                </w:tcPr>
                <w:p w14:paraId="10BB8C21" w14:textId="332F093C"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12月期</w:t>
                  </w:r>
                </w:p>
              </w:tc>
              <w:tc>
                <w:tcPr>
                  <w:tcW w:w="676" w:type="dxa"/>
                </w:tcPr>
                <w:p w14:paraId="287517F3" w14:textId="33532EAF" w:rsidR="006A7692" w:rsidRPr="00B07655" w:rsidRDefault="006A7692" w:rsidP="006A7692">
                  <w:pPr>
                    <w:jc w:val="center"/>
                    <w:rPr>
                      <w:rFonts w:ascii="游明朝" w:eastAsia="游明朝" w:hAnsi="游明朝"/>
                      <w:sz w:val="18"/>
                      <w:szCs w:val="18"/>
                    </w:rPr>
                  </w:pPr>
                  <w:r>
                    <w:rPr>
                      <w:rFonts w:ascii="游明朝" w:eastAsia="游明朝" w:hAnsi="游明朝" w:hint="eastAsia"/>
                      <w:sz w:val="18"/>
                      <w:szCs w:val="18"/>
                    </w:rPr>
                    <w:t>年間</w:t>
                  </w:r>
                </w:p>
              </w:tc>
            </w:tr>
            <w:tr w:rsidR="006A7692" w14:paraId="57BF4565" w14:textId="7AE658AC" w:rsidTr="006A7692">
              <w:tc>
                <w:tcPr>
                  <w:tcW w:w="738" w:type="dxa"/>
                  <w:vMerge w:val="restart"/>
                </w:tcPr>
                <w:p w14:paraId="11BE67B7" w14:textId="77777777" w:rsidR="006A7692" w:rsidRDefault="006A7692" w:rsidP="006A7692">
                  <w:pPr>
                    <w:jc w:val="left"/>
                    <w:rPr>
                      <w:rFonts w:ascii="游明朝" w:eastAsia="游明朝" w:hAnsi="游明朝"/>
                      <w:sz w:val="18"/>
                      <w:szCs w:val="18"/>
                    </w:rPr>
                  </w:pPr>
                  <w:bookmarkStart w:id="4" w:name="_Hlk214726112"/>
                  <w:r>
                    <w:rPr>
                      <w:rFonts w:ascii="游明朝" w:eastAsia="游明朝" w:hAnsi="游明朝" w:hint="eastAsia"/>
                      <w:sz w:val="18"/>
                      <w:szCs w:val="18"/>
                    </w:rPr>
                    <w:t>2025</w:t>
                  </w:r>
                </w:p>
                <w:p w14:paraId="1D129EDC" w14:textId="4245FB17"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年度</w:t>
                  </w:r>
                </w:p>
              </w:tc>
              <w:tc>
                <w:tcPr>
                  <w:tcW w:w="966" w:type="dxa"/>
                </w:tcPr>
                <w:p w14:paraId="6E65300A" w14:textId="1BE0559B"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期末手当</w:t>
                  </w:r>
                </w:p>
              </w:tc>
              <w:tc>
                <w:tcPr>
                  <w:tcW w:w="910" w:type="dxa"/>
                </w:tcPr>
                <w:p w14:paraId="3AF0F2D5" w14:textId="52359437"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1.25(済)</w:t>
                  </w:r>
                </w:p>
              </w:tc>
              <w:tc>
                <w:tcPr>
                  <w:tcW w:w="1134" w:type="dxa"/>
                </w:tcPr>
                <w:p w14:paraId="780184D6" w14:textId="1684F921"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1,275(1.25)</w:t>
                  </w:r>
                </w:p>
              </w:tc>
              <w:tc>
                <w:tcPr>
                  <w:tcW w:w="695" w:type="dxa"/>
                  <w:vMerge w:val="restart"/>
                </w:tcPr>
                <w:p w14:paraId="6AC0201B" w14:textId="77777777" w:rsidR="006A7692" w:rsidRDefault="006A7692" w:rsidP="006A7692">
                  <w:pPr>
                    <w:jc w:val="left"/>
                    <w:rPr>
                      <w:rFonts w:ascii="游明朝" w:eastAsia="游明朝" w:hAnsi="游明朝"/>
                      <w:sz w:val="18"/>
                      <w:szCs w:val="18"/>
                    </w:rPr>
                  </w:pPr>
                  <w:r>
                    <w:rPr>
                      <w:rFonts w:ascii="游明朝" w:eastAsia="游明朝" w:hAnsi="游明朝" w:hint="eastAsia"/>
                      <w:sz w:val="18"/>
                      <w:szCs w:val="18"/>
                    </w:rPr>
                    <w:t>4.65</w:t>
                  </w:r>
                </w:p>
                <w:p w14:paraId="74486990" w14:textId="173220CF"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(4.60)</w:t>
                  </w:r>
                </w:p>
              </w:tc>
              <w:tc>
                <w:tcPr>
                  <w:tcW w:w="376" w:type="dxa"/>
                  <w:vMerge/>
                </w:tcPr>
                <w:p w14:paraId="101FA93A" w14:textId="3F066B1F" w:rsidR="006A7692" w:rsidRPr="00B07655" w:rsidRDefault="006A7692" w:rsidP="006A7692">
                  <w:pPr>
                    <w:jc w:val="left"/>
                    <w:rPr>
                      <w:rFonts w:ascii="游明朝" w:eastAsia="游明朝" w:hAnsi="游明朝"/>
                      <w:sz w:val="18"/>
                      <w:szCs w:val="18"/>
                    </w:rPr>
                  </w:pPr>
                </w:p>
              </w:tc>
              <w:tc>
                <w:tcPr>
                  <w:tcW w:w="790" w:type="dxa"/>
                  <w:vMerge w:val="restart"/>
                </w:tcPr>
                <w:p w14:paraId="20400147" w14:textId="77777777" w:rsidR="006A7692" w:rsidRDefault="006A7692" w:rsidP="006A7692">
                  <w:pPr>
                    <w:jc w:val="left"/>
                    <w:rPr>
                      <w:rFonts w:ascii="游明朝" w:eastAsia="游明朝" w:hAnsi="游明朝"/>
                      <w:sz w:val="18"/>
                      <w:szCs w:val="18"/>
                    </w:rPr>
                  </w:pPr>
                  <w:r>
                    <w:rPr>
                      <w:rFonts w:ascii="游明朝" w:eastAsia="游明朝" w:hAnsi="游明朝" w:hint="eastAsia"/>
                      <w:sz w:val="18"/>
                      <w:szCs w:val="18"/>
                    </w:rPr>
                    <w:t>2025</w:t>
                  </w:r>
                </w:p>
                <w:p w14:paraId="218E5CDE" w14:textId="527DB3F8"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年度</w:t>
                  </w:r>
                </w:p>
              </w:tc>
              <w:tc>
                <w:tcPr>
                  <w:tcW w:w="938" w:type="dxa"/>
                </w:tcPr>
                <w:p w14:paraId="74C1A7F7" w14:textId="3B6E0D42"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期末手当</w:t>
                  </w:r>
                </w:p>
              </w:tc>
              <w:tc>
                <w:tcPr>
                  <w:tcW w:w="966" w:type="dxa"/>
                </w:tcPr>
                <w:p w14:paraId="538606A4" w14:textId="3B7956B6"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0.70(済)</w:t>
                  </w:r>
                </w:p>
              </w:tc>
              <w:tc>
                <w:tcPr>
                  <w:tcW w:w="1025" w:type="dxa"/>
                </w:tcPr>
                <w:p w14:paraId="48A0B151" w14:textId="398CC652"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0.725(0.7)</w:t>
                  </w:r>
                </w:p>
              </w:tc>
              <w:tc>
                <w:tcPr>
                  <w:tcW w:w="676" w:type="dxa"/>
                  <w:vMerge w:val="restart"/>
                </w:tcPr>
                <w:p w14:paraId="41063903" w14:textId="77777777" w:rsidR="006A7692" w:rsidRDefault="006A7692" w:rsidP="006A7692">
                  <w:pPr>
                    <w:jc w:val="left"/>
                    <w:rPr>
                      <w:rFonts w:ascii="游明朝" w:eastAsia="游明朝" w:hAnsi="游明朝"/>
                      <w:sz w:val="18"/>
                      <w:szCs w:val="18"/>
                    </w:rPr>
                  </w:pPr>
                  <w:r>
                    <w:rPr>
                      <w:rFonts w:ascii="游明朝" w:eastAsia="游明朝" w:hAnsi="游明朝" w:hint="eastAsia"/>
                      <w:sz w:val="18"/>
                      <w:szCs w:val="18"/>
                    </w:rPr>
                    <w:t>2.45</w:t>
                  </w:r>
                </w:p>
                <w:p w14:paraId="71E4B77E" w14:textId="21744370"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(2.40)</w:t>
                  </w:r>
                </w:p>
              </w:tc>
            </w:tr>
            <w:tr w:rsidR="006A7692" w14:paraId="703EA909" w14:textId="3612D8D5" w:rsidTr="006A7692">
              <w:tc>
                <w:tcPr>
                  <w:tcW w:w="738" w:type="dxa"/>
                  <w:vMerge/>
                </w:tcPr>
                <w:p w14:paraId="5FD60CC8" w14:textId="77777777" w:rsidR="006A7692" w:rsidRPr="00B07655" w:rsidRDefault="006A7692" w:rsidP="006A7692">
                  <w:pPr>
                    <w:jc w:val="left"/>
                    <w:rPr>
                      <w:rFonts w:ascii="游明朝" w:eastAsia="游明朝" w:hAnsi="游明朝"/>
                      <w:sz w:val="18"/>
                      <w:szCs w:val="18"/>
                    </w:rPr>
                  </w:pPr>
                </w:p>
              </w:tc>
              <w:tc>
                <w:tcPr>
                  <w:tcW w:w="966" w:type="dxa"/>
                </w:tcPr>
                <w:p w14:paraId="31B52D5F" w14:textId="5196CFA8"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勤勉手当</w:t>
                  </w:r>
                </w:p>
              </w:tc>
              <w:tc>
                <w:tcPr>
                  <w:tcW w:w="910" w:type="dxa"/>
                </w:tcPr>
                <w:p w14:paraId="0E9A71C0" w14:textId="1A5DAE74"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1.05(済)</w:t>
                  </w:r>
                </w:p>
              </w:tc>
              <w:tc>
                <w:tcPr>
                  <w:tcW w:w="1134" w:type="dxa"/>
                </w:tcPr>
                <w:p w14:paraId="7DF1AFB6" w14:textId="3B5AA806"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1.075(1.05)</w:t>
                  </w:r>
                </w:p>
              </w:tc>
              <w:tc>
                <w:tcPr>
                  <w:tcW w:w="695" w:type="dxa"/>
                  <w:vMerge/>
                </w:tcPr>
                <w:p w14:paraId="2F9AEAA3" w14:textId="6D5200B2" w:rsidR="006A7692" w:rsidRPr="00B07655" w:rsidRDefault="006A7692" w:rsidP="006A7692">
                  <w:pPr>
                    <w:jc w:val="left"/>
                    <w:rPr>
                      <w:rFonts w:ascii="游明朝" w:eastAsia="游明朝" w:hAnsi="游明朝"/>
                      <w:sz w:val="18"/>
                      <w:szCs w:val="18"/>
                    </w:rPr>
                  </w:pPr>
                </w:p>
              </w:tc>
              <w:tc>
                <w:tcPr>
                  <w:tcW w:w="376" w:type="dxa"/>
                  <w:vMerge/>
                </w:tcPr>
                <w:p w14:paraId="3CF881B3" w14:textId="1906A955" w:rsidR="006A7692" w:rsidRPr="00B07655" w:rsidRDefault="006A7692" w:rsidP="006A7692">
                  <w:pPr>
                    <w:jc w:val="left"/>
                    <w:rPr>
                      <w:rFonts w:ascii="游明朝" w:eastAsia="游明朝" w:hAnsi="游明朝"/>
                      <w:sz w:val="18"/>
                      <w:szCs w:val="18"/>
                    </w:rPr>
                  </w:pPr>
                </w:p>
              </w:tc>
              <w:tc>
                <w:tcPr>
                  <w:tcW w:w="790" w:type="dxa"/>
                  <w:vMerge/>
                </w:tcPr>
                <w:p w14:paraId="01B5A1C8" w14:textId="77777777" w:rsidR="006A7692" w:rsidRPr="00B07655" w:rsidRDefault="006A7692" w:rsidP="006A7692">
                  <w:pPr>
                    <w:jc w:val="left"/>
                    <w:rPr>
                      <w:rFonts w:ascii="游明朝" w:eastAsia="游明朝" w:hAnsi="游明朝"/>
                      <w:sz w:val="18"/>
                      <w:szCs w:val="18"/>
                    </w:rPr>
                  </w:pPr>
                </w:p>
              </w:tc>
              <w:tc>
                <w:tcPr>
                  <w:tcW w:w="938" w:type="dxa"/>
                </w:tcPr>
                <w:p w14:paraId="2669D578" w14:textId="07FF607E"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勤勉手当</w:t>
                  </w:r>
                </w:p>
              </w:tc>
              <w:tc>
                <w:tcPr>
                  <w:tcW w:w="966" w:type="dxa"/>
                </w:tcPr>
                <w:p w14:paraId="0555B784" w14:textId="6BF8BBFD"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0.50(済)</w:t>
                  </w:r>
                </w:p>
              </w:tc>
              <w:tc>
                <w:tcPr>
                  <w:tcW w:w="1025" w:type="dxa"/>
                </w:tcPr>
                <w:p w14:paraId="560A9D3A" w14:textId="2E78D7C5"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0.525(0.5)</w:t>
                  </w:r>
                </w:p>
              </w:tc>
              <w:tc>
                <w:tcPr>
                  <w:tcW w:w="676" w:type="dxa"/>
                  <w:vMerge/>
                </w:tcPr>
                <w:p w14:paraId="0C152FA9" w14:textId="77777777" w:rsidR="006A7692" w:rsidRPr="00B07655" w:rsidRDefault="006A7692" w:rsidP="006A7692">
                  <w:pPr>
                    <w:jc w:val="left"/>
                    <w:rPr>
                      <w:rFonts w:ascii="游明朝" w:eastAsia="游明朝" w:hAnsi="游明朝"/>
                      <w:sz w:val="18"/>
                      <w:szCs w:val="18"/>
                    </w:rPr>
                  </w:pPr>
                </w:p>
              </w:tc>
            </w:tr>
            <w:tr w:rsidR="006A7692" w14:paraId="2DEDB354" w14:textId="59D6E6F8" w:rsidTr="006A7692">
              <w:tc>
                <w:tcPr>
                  <w:tcW w:w="738" w:type="dxa"/>
                  <w:vMerge w:val="restart"/>
                </w:tcPr>
                <w:p w14:paraId="036C87F9" w14:textId="77777777" w:rsidR="006A7692" w:rsidRDefault="006A7692" w:rsidP="006A7692">
                  <w:pPr>
                    <w:jc w:val="left"/>
                    <w:rPr>
                      <w:rFonts w:ascii="游明朝" w:eastAsia="游明朝" w:hAnsi="游明朝"/>
                      <w:sz w:val="18"/>
                      <w:szCs w:val="18"/>
                    </w:rPr>
                  </w:pPr>
                  <w:r>
                    <w:rPr>
                      <w:rFonts w:ascii="游明朝" w:eastAsia="游明朝" w:hAnsi="游明朝" w:hint="eastAsia"/>
                      <w:sz w:val="18"/>
                      <w:szCs w:val="18"/>
                    </w:rPr>
                    <w:t>2026</w:t>
                  </w:r>
                </w:p>
                <w:p w14:paraId="2EE7BED9" w14:textId="2C1D0B3F"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年度</w:t>
                  </w:r>
                </w:p>
              </w:tc>
              <w:tc>
                <w:tcPr>
                  <w:tcW w:w="966" w:type="dxa"/>
                </w:tcPr>
                <w:p w14:paraId="0B9158FC" w14:textId="26DCFCDF"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期末手当</w:t>
                  </w:r>
                </w:p>
              </w:tc>
              <w:tc>
                <w:tcPr>
                  <w:tcW w:w="910" w:type="dxa"/>
                </w:tcPr>
                <w:p w14:paraId="620F8054" w14:textId="799006D2"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1.2625</w:t>
                  </w:r>
                </w:p>
              </w:tc>
              <w:tc>
                <w:tcPr>
                  <w:tcW w:w="1134" w:type="dxa"/>
                </w:tcPr>
                <w:p w14:paraId="534DC4F8" w14:textId="05311DE0"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1.2625</w:t>
                  </w:r>
                </w:p>
              </w:tc>
              <w:tc>
                <w:tcPr>
                  <w:tcW w:w="695" w:type="dxa"/>
                  <w:vMerge w:val="restart"/>
                </w:tcPr>
                <w:p w14:paraId="51ECB945" w14:textId="4ECA74D7"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4.65</w:t>
                  </w:r>
                </w:p>
              </w:tc>
              <w:tc>
                <w:tcPr>
                  <w:tcW w:w="376" w:type="dxa"/>
                  <w:vMerge/>
                </w:tcPr>
                <w:p w14:paraId="6E1E61FC" w14:textId="65283100" w:rsidR="006A7692" w:rsidRPr="00B07655" w:rsidRDefault="006A7692" w:rsidP="006A7692">
                  <w:pPr>
                    <w:jc w:val="left"/>
                    <w:rPr>
                      <w:rFonts w:ascii="游明朝" w:eastAsia="游明朝" w:hAnsi="游明朝"/>
                      <w:sz w:val="18"/>
                      <w:szCs w:val="18"/>
                    </w:rPr>
                  </w:pPr>
                </w:p>
              </w:tc>
              <w:tc>
                <w:tcPr>
                  <w:tcW w:w="790" w:type="dxa"/>
                  <w:vMerge w:val="restart"/>
                </w:tcPr>
                <w:p w14:paraId="6B256822" w14:textId="77777777" w:rsidR="006A7692" w:rsidRDefault="006A7692" w:rsidP="006A7692">
                  <w:pPr>
                    <w:jc w:val="left"/>
                    <w:rPr>
                      <w:rFonts w:ascii="游明朝" w:eastAsia="游明朝" w:hAnsi="游明朝"/>
                      <w:sz w:val="18"/>
                      <w:szCs w:val="18"/>
                    </w:rPr>
                  </w:pPr>
                  <w:r>
                    <w:rPr>
                      <w:rFonts w:ascii="游明朝" w:eastAsia="游明朝" w:hAnsi="游明朝" w:hint="eastAsia"/>
                      <w:sz w:val="18"/>
                      <w:szCs w:val="18"/>
                    </w:rPr>
                    <w:t>2026</w:t>
                  </w:r>
                </w:p>
                <w:p w14:paraId="7A2C319F" w14:textId="1518E08F"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年度</w:t>
                  </w:r>
                </w:p>
              </w:tc>
              <w:tc>
                <w:tcPr>
                  <w:tcW w:w="938" w:type="dxa"/>
                </w:tcPr>
                <w:p w14:paraId="3CEF4D07" w14:textId="766B7954"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期末手当</w:t>
                  </w:r>
                </w:p>
              </w:tc>
              <w:tc>
                <w:tcPr>
                  <w:tcW w:w="966" w:type="dxa"/>
                </w:tcPr>
                <w:p w14:paraId="473806CB" w14:textId="66310094"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0.7125</w:t>
                  </w:r>
                </w:p>
              </w:tc>
              <w:tc>
                <w:tcPr>
                  <w:tcW w:w="1025" w:type="dxa"/>
                </w:tcPr>
                <w:p w14:paraId="07BB0CFB" w14:textId="1509E759"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0.7125</w:t>
                  </w:r>
                </w:p>
              </w:tc>
              <w:tc>
                <w:tcPr>
                  <w:tcW w:w="676" w:type="dxa"/>
                  <w:vMerge w:val="restart"/>
                </w:tcPr>
                <w:p w14:paraId="2467A0B2" w14:textId="131D19B1"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2.45</w:t>
                  </w:r>
                </w:p>
              </w:tc>
            </w:tr>
            <w:tr w:rsidR="006A7692" w14:paraId="5C9C2C22" w14:textId="7AFFD807" w:rsidTr="006A7692">
              <w:tc>
                <w:tcPr>
                  <w:tcW w:w="738" w:type="dxa"/>
                  <w:vMerge/>
                </w:tcPr>
                <w:p w14:paraId="1305758F" w14:textId="77777777" w:rsidR="006A7692" w:rsidRPr="00B07655" w:rsidRDefault="006A7692" w:rsidP="006A7692">
                  <w:pPr>
                    <w:jc w:val="left"/>
                    <w:rPr>
                      <w:rFonts w:ascii="游明朝" w:eastAsia="游明朝" w:hAnsi="游明朝"/>
                      <w:sz w:val="18"/>
                      <w:szCs w:val="18"/>
                    </w:rPr>
                  </w:pPr>
                </w:p>
              </w:tc>
              <w:tc>
                <w:tcPr>
                  <w:tcW w:w="966" w:type="dxa"/>
                </w:tcPr>
                <w:p w14:paraId="537BB2D5" w14:textId="775BE561"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勤勉手当</w:t>
                  </w:r>
                </w:p>
              </w:tc>
              <w:tc>
                <w:tcPr>
                  <w:tcW w:w="910" w:type="dxa"/>
                </w:tcPr>
                <w:p w14:paraId="4B8884F2" w14:textId="1F28C03A"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1.0625</w:t>
                  </w:r>
                </w:p>
              </w:tc>
              <w:tc>
                <w:tcPr>
                  <w:tcW w:w="1134" w:type="dxa"/>
                </w:tcPr>
                <w:p w14:paraId="7762740D" w14:textId="586B97E5"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1.0625</w:t>
                  </w:r>
                </w:p>
              </w:tc>
              <w:tc>
                <w:tcPr>
                  <w:tcW w:w="695" w:type="dxa"/>
                  <w:vMerge/>
                </w:tcPr>
                <w:p w14:paraId="04E307CA" w14:textId="698A3D66" w:rsidR="006A7692" w:rsidRPr="00B07655" w:rsidRDefault="006A7692" w:rsidP="006A7692">
                  <w:pPr>
                    <w:jc w:val="left"/>
                    <w:rPr>
                      <w:rFonts w:ascii="游明朝" w:eastAsia="游明朝" w:hAnsi="游明朝"/>
                      <w:sz w:val="18"/>
                      <w:szCs w:val="18"/>
                    </w:rPr>
                  </w:pPr>
                </w:p>
              </w:tc>
              <w:tc>
                <w:tcPr>
                  <w:tcW w:w="376" w:type="dxa"/>
                  <w:vMerge/>
                  <w:tcBorders>
                    <w:bottom w:val="nil"/>
                  </w:tcBorders>
                </w:tcPr>
                <w:p w14:paraId="48A1B075" w14:textId="018C77F8" w:rsidR="006A7692" w:rsidRPr="00B07655" w:rsidRDefault="006A7692" w:rsidP="006A7692">
                  <w:pPr>
                    <w:jc w:val="left"/>
                    <w:rPr>
                      <w:rFonts w:ascii="游明朝" w:eastAsia="游明朝" w:hAnsi="游明朝"/>
                      <w:sz w:val="18"/>
                      <w:szCs w:val="18"/>
                    </w:rPr>
                  </w:pPr>
                </w:p>
              </w:tc>
              <w:tc>
                <w:tcPr>
                  <w:tcW w:w="790" w:type="dxa"/>
                  <w:vMerge/>
                </w:tcPr>
                <w:p w14:paraId="649F3CF8" w14:textId="77777777" w:rsidR="006A7692" w:rsidRPr="00B07655" w:rsidRDefault="006A7692" w:rsidP="006A7692">
                  <w:pPr>
                    <w:jc w:val="left"/>
                    <w:rPr>
                      <w:rFonts w:ascii="游明朝" w:eastAsia="游明朝" w:hAnsi="游明朝"/>
                      <w:sz w:val="18"/>
                      <w:szCs w:val="18"/>
                    </w:rPr>
                  </w:pPr>
                </w:p>
              </w:tc>
              <w:tc>
                <w:tcPr>
                  <w:tcW w:w="938" w:type="dxa"/>
                </w:tcPr>
                <w:p w14:paraId="72CF8963" w14:textId="141A923D"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勤勉手当</w:t>
                  </w:r>
                </w:p>
              </w:tc>
              <w:tc>
                <w:tcPr>
                  <w:tcW w:w="966" w:type="dxa"/>
                </w:tcPr>
                <w:p w14:paraId="24E9312B" w14:textId="55AACF0F"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0.5125</w:t>
                  </w:r>
                </w:p>
              </w:tc>
              <w:tc>
                <w:tcPr>
                  <w:tcW w:w="1025" w:type="dxa"/>
                </w:tcPr>
                <w:p w14:paraId="4F612383" w14:textId="2EA9A94B" w:rsidR="006A7692" w:rsidRPr="00B07655" w:rsidRDefault="006A7692" w:rsidP="006A7692">
                  <w:pPr>
                    <w:jc w:val="left"/>
                    <w:rPr>
                      <w:rFonts w:ascii="游明朝" w:eastAsia="游明朝" w:hAnsi="游明朝"/>
                      <w:sz w:val="18"/>
                      <w:szCs w:val="18"/>
                    </w:rPr>
                  </w:pPr>
                  <w:r>
                    <w:rPr>
                      <w:rFonts w:ascii="游明朝" w:eastAsia="游明朝" w:hAnsi="游明朝" w:hint="eastAsia"/>
                      <w:sz w:val="18"/>
                      <w:szCs w:val="18"/>
                    </w:rPr>
                    <w:t>0.5125</w:t>
                  </w:r>
                </w:p>
              </w:tc>
              <w:tc>
                <w:tcPr>
                  <w:tcW w:w="676" w:type="dxa"/>
                  <w:vMerge/>
                </w:tcPr>
                <w:p w14:paraId="440F8113" w14:textId="77777777" w:rsidR="006A7692" w:rsidRPr="00B07655" w:rsidRDefault="006A7692" w:rsidP="006A7692">
                  <w:pPr>
                    <w:jc w:val="left"/>
                    <w:rPr>
                      <w:rFonts w:ascii="游明朝" w:eastAsia="游明朝" w:hAnsi="游明朝"/>
                      <w:sz w:val="18"/>
                      <w:szCs w:val="18"/>
                    </w:rPr>
                  </w:pPr>
                </w:p>
              </w:tc>
            </w:tr>
            <w:bookmarkEnd w:id="4"/>
          </w:tbl>
          <w:p w14:paraId="35F9B083" w14:textId="77777777" w:rsidR="00B07655" w:rsidRDefault="00B07655" w:rsidP="006A7692">
            <w:pPr>
              <w:jc w:val="left"/>
              <w:rPr>
                <w:rFonts w:ascii="游明朝" w:eastAsia="游明朝" w:hAnsi="游明朝"/>
                <w:sz w:val="20"/>
                <w:szCs w:val="20"/>
              </w:rPr>
            </w:pPr>
          </w:p>
        </w:tc>
      </w:tr>
      <w:tr w:rsidR="006A7692" w14:paraId="42D746AB" w14:textId="77777777" w:rsidTr="001E6EC0">
        <w:trPr>
          <w:trHeight w:val="2125"/>
        </w:trPr>
        <w:tc>
          <w:tcPr>
            <w:tcW w:w="1271" w:type="dxa"/>
          </w:tcPr>
          <w:p w14:paraId="3A4A403A" w14:textId="77777777" w:rsidR="006A7692" w:rsidRDefault="006A7692" w:rsidP="00A624B4">
            <w:pPr>
              <w:widowControl/>
              <w:jc w:val="left"/>
              <w:rPr>
                <w:rFonts w:ascii="游明朝" w:eastAsia="游明朝" w:hAnsi="游明朝"/>
                <w:sz w:val="20"/>
                <w:szCs w:val="20"/>
              </w:rPr>
            </w:pPr>
            <w:r>
              <w:rPr>
                <w:rFonts w:ascii="游明朝" w:eastAsia="游明朝" w:hAnsi="游明朝" w:hint="eastAsia"/>
                <w:sz w:val="20"/>
                <w:szCs w:val="20"/>
              </w:rPr>
              <w:t>勤勉手当の</w:t>
            </w:r>
          </w:p>
          <w:p w14:paraId="3FB2A644" w14:textId="77777777" w:rsidR="006A7692" w:rsidRDefault="006A7692" w:rsidP="00A624B4">
            <w:pPr>
              <w:widowControl/>
              <w:jc w:val="left"/>
              <w:rPr>
                <w:rFonts w:ascii="游明朝" w:eastAsia="游明朝" w:hAnsi="游明朝"/>
                <w:sz w:val="20"/>
                <w:szCs w:val="20"/>
              </w:rPr>
            </w:pPr>
            <w:r>
              <w:rPr>
                <w:rFonts w:ascii="游明朝" w:eastAsia="游明朝" w:hAnsi="游明朝" w:hint="eastAsia"/>
                <w:sz w:val="20"/>
                <w:szCs w:val="20"/>
              </w:rPr>
              <w:t>成績率</w:t>
            </w:r>
          </w:p>
          <w:p w14:paraId="27B5FF21" w14:textId="77777777" w:rsidR="001E6EC0" w:rsidRDefault="001E6EC0" w:rsidP="00A624B4">
            <w:pPr>
              <w:widowControl/>
              <w:jc w:val="left"/>
              <w:rPr>
                <w:rFonts w:ascii="游明朝" w:eastAsia="游明朝" w:hAnsi="游明朝"/>
                <w:sz w:val="20"/>
                <w:szCs w:val="20"/>
              </w:rPr>
            </w:pPr>
          </w:p>
          <w:p w14:paraId="6043F451" w14:textId="77777777" w:rsidR="001E6EC0" w:rsidRDefault="001E6EC0" w:rsidP="00A624B4">
            <w:pPr>
              <w:widowControl/>
              <w:jc w:val="left"/>
              <w:rPr>
                <w:rFonts w:ascii="游明朝" w:eastAsia="游明朝" w:hAnsi="游明朝"/>
                <w:sz w:val="20"/>
                <w:szCs w:val="20"/>
              </w:rPr>
            </w:pPr>
          </w:p>
          <w:p w14:paraId="771789C6" w14:textId="77777777" w:rsidR="001E6EC0" w:rsidRDefault="001E6EC0" w:rsidP="00A624B4">
            <w:pPr>
              <w:widowControl/>
              <w:jc w:val="left"/>
              <w:rPr>
                <w:rFonts w:ascii="游明朝" w:eastAsia="游明朝" w:hAnsi="游明朝"/>
                <w:sz w:val="20"/>
                <w:szCs w:val="20"/>
              </w:rPr>
            </w:pPr>
          </w:p>
          <w:p w14:paraId="6801D3CA" w14:textId="77777777" w:rsidR="001E6EC0" w:rsidRDefault="001E6EC0" w:rsidP="00A624B4">
            <w:pPr>
              <w:widowControl/>
              <w:jc w:val="left"/>
              <w:rPr>
                <w:rFonts w:ascii="游明朝" w:eastAsia="游明朝" w:hAnsi="游明朝"/>
                <w:sz w:val="20"/>
                <w:szCs w:val="20"/>
              </w:rPr>
            </w:pPr>
          </w:p>
          <w:p w14:paraId="0CD83D04" w14:textId="77777777" w:rsidR="001E6EC0" w:rsidRDefault="001E6EC0" w:rsidP="00A624B4">
            <w:pPr>
              <w:widowControl/>
              <w:jc w:val="left"/>
              <w:rPr>
                <w:rFonts w:ascii="游明朝" w:eastAsia="游明朝" w:hAnsi="游明朝"/>
                <w:sz w:val="20"/>
                <w:szCs w:val="20"/>
              </w:rPr>
            </w:pPr>
          </w:p>
          <w:p w14:paraId="28BD462C" w14:textId="2360298E" w:rsidR="00362B01" w:rsidRPr="006A7692" w:rsidRDefault="00362B01" w:rsidP="00A624B4">
            <w:pPr>
              <w:widowControl/>
              <w:jc w:val="left"/>
              <w:rPr>
                <w:rFonts w:ascii="游明朝" w:eastAsia="游明朝" w:hAnsi="游明朝" w:hint="eastAsia"/>
                <w:sz w:val="20"/>
                <w:szCs w:val="20"/>
              </w:rPr>
            </w:pPr>
          </w:p>
        </w:tc>
        <w:tc>
          <w:tcPr>
            <w:tcW w:w="9491" w:type="dxa"/>
          </w:tcPr>
          <w:tbl>
            <w:tblPr>
              <w:tblStyle w:val="ab"/>
              <w:tblW w:w="0" w:type="auto"/>
              <w:tblLook w:val="04A0" w:firstRow="1" w:lastRow="0" w:firstColumn="1" w:lastColumn="0" w:noHBand="0" w:noVBand="1"/>
            </w:tblPr>
            <w:tblGrid>
              <w:gridCol w:w="2316"/>
              <w:gridCol w:w="1683"/>
              <w:gridCol w:w="1417"/>
              <w:gridCol w:w="1276"/>
            </w:tblGrid>
            <w:tr w:rsidR="001E6EC0" w14:paraId="296ED47A" w14:textId="77777777" w:rsidTr="00F44B14">
              <w:tc>
                <w:tcPr>
                  <w:tcW w:w="2316" w:type="dxa"/>
                </w:tcPr>
                <w:p w14:paraId="32F4EF42" w14:textId="29A60BF4"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成績区分</w:t>
                  </w:r>
                </w:p>
              </w:tc>
              <w:tc>
                <w:tcPr>
                  <w:tcW w:w="1683" w:type="dxa"/>
                </w:tcPr>
                <w:p w14:paraId="798B83C6" w14:textId="08661296"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2025年12月期</w:t>
                  </w:r>
                </w:p>
              </w:tc>
              <w:tc>
                <w:tcPr>
                  <w:tcW w:w="1417" w:type="dxa"/>
                </w:tcPr>
                <w:p w14:paraId="784B4A19" w14:textId="2FB94D88"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2026年度</w:t>
                  </w:r>
                </w:p>
              </w:tc>
              <w:tc>
                <w:tcPr>
                  <w:tcW w:w="1276" w:type="dxa"/>
                </w:tcPr>
                <w:p w14:paraId="7B6694FE" w14:textId="73781B13"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人員分布率</w:t>
                  </w:r>
                </w:p>
              </w:tc>
            </w:tr>
            <w:tr w:rsidR="001E6EC0" w14:paraId="088D1953" w14:textId="77777777" w:rsidTr="00F44B14">
              <w:trPr>
                <w:trHeight w:val="273"/>
              </w:trPr>
              <w:tc>
                <w:tcPr>
                  <w:tcW w:w="2316" w:type="dxa"/>
                </w:tcPr>
                <w:p w14:paraId="1BDA1E12" w14:textId="1955A0F4" w:rsidR="001E6EC0" w:rsidRPr="00511940" w:rsidRDefault="001E6EC0" w:rsidP="007F5C0E">
                  <w:pPr>
                    <w:pStyle w:val="ac"/>
                    <w:widowControl/>
                    <w:numPr>
                      <w:ilvl w:val="0"/>
                      <w:numId w:val="5"/>
                    </w:numPr>
                    <w:ind w:leftChars="0"/>
                    <w:jc w:val="left"/>
                    <w:rPr>
                      <w:rFonts w:ascii="游明朝" w:eastAsia="游明朝" w:hAnsi="游明朝"/>
                      <w:sz w:val="20"/>
                      <w:szCs w:val="20"/>
                    </w:rPr>
                  </w:pPr>
                  <w:r w:rsidRPr="00511940">
                    <w:rPr>
                      <w:rFonts w:ascii="游明朝" w:eastAsia="游明朝" w:hAnsi="游明朝" w:hint="eastAsia"/>
                      <w:sz w:val="20"/>
                      <w:szCs w:val="20"/>
                    </w:rPr>
                    <w:t>特に優秀</w:t>
                  </w:r>
                </w:p>
              </w:tc>
              <w:tc>
                <w:tcPr>
                  <w:tcW w:w="1683" w:type="dxa"/>
                </w:tcPr>
                <w:p w14:paraId="19C05289" w14:textId="66086E69"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128/100</w:t>
                  </w:r>
                </w:p>
              </w:tc>
              <w:tc>
                <w:tcPr>
                  <w:tcW w:w="1417" w:type="dxa"/>
                </w:tcPr>
                <w:p w14:paraId="022B1BE1" w14:textId="28F533EC"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126.75/100</w:t>
                  </w:r>
                </w:p>
              </w:tc>
              <w:tc>
                <w:tcPr>
                  <w:tcW w:w="1276" w:type="dxa"/>
                </w:tcPr>
                <w:p w14:paraId="4AD92C80" w14:textId="43B24C13"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10％以内</w:t>
                  </w:r>
                </w:p>
              </w:tc>
            </w:tr>
            <w:tr w:rsidR="001E6EC0" w14:paraId="03F651A3" w14:textId="77777777" w:rsidTr="00F44B14">
              <w:tc>
                <w:tcPr>
                  <w:tcW w:w="2316" w:type="dxa"/>
                </w:tcPr>
                <w:p w14:paraId="28114212" w14:textId="2A743580" w:rsidR="001E6EC0" w:rsidRPr="00511940" w:rsidRDefault="001E6EC0" w:rsidP="007F5C0E">
                  <w:pPr>
                    <w:pStyle w:val="ac"/>
                    <w:widowControl/>
                    <w:numPr>
                      <w:ilvl w:val="0"/>
                      <w:numId w:val="5"/>
                    </w:numPr>
                    <w:ind w:leftChars="0"/>
                    <w:jc w:val="left"/>
                    <w:rPr>
                      <w:rFonts w:ascii="游明朝" w:eastAsia="游明朝" w:hAnsi="游明朝"/>
                      <w:sz w:val="20"/>
                      <w:szCs w:val="20"/>
                    </w:rPr>
                  </w:pPr>
                  <w:r w:rsidRPr="00511940">
                    <w:rPr>
                      <w:rFonts w:ascii="游明朝" w:eastAsia="游明朝" w:hAnsi="游明朝" w:hint="eastAsia"/>
                      <w:sz w:val="20"/>
                      <w:szCs w:val="20"/>
                    </w:rPr>
                    <w:t>優秀</w:t>
                  </w:r>
                </w:p>
              </w:tc>
              <w:tc>
                <w:tcPr>
                  <w:tcW w:w="1683" w:type="dxa"/>
                </w:tcPr>
                <w:p w14:paraId="392079DE" w14:textId="359A69BE"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116.5/100</w:t>
                  </w:r>
                </w:p>
              </w:tc>
              <w:tc>
                <w:tcPr>
                  <w:tcW w:w="1417" w:type="dxa"/>
                </w:tcPr>
                <w:p w14:paraId="2DEFFE82" w14:textId="2603A5B3"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115.25/100</w:t>
                  </w:r>
                </w:p>
              </w:tc>
              <w:tc>
                <w:tcPr>
                  <w:tcW w:w="1276" w:type="dxa"/>
                </w:tcPr>
                <w:p w14:paraId="6B03984A" w14:textId="4411A1C9"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30％以内</w:t>
                  </w:r>
                </w:p>
              </w:tc>
            </w:tr>
            <w:tr w:rsidR="001E6EC0" w14:paraId="65A10EB5" w14:textId="77777777" w:rsidTr="00F44B14">
              <w:trPr>
                <w:trHeight w:val="383"/>
              </w:trPr>
              <w:tc>
                <w:tcPr>
                  <w:tcW w:w="2316" w:type="dxa"/>
                </w:tcPr>
                <w:p w14:paraId="1BA68C58" w14:textId="15258591" w:rsidR="001E6EC0" w:rsidRPr="00511940" w:rsidRDefault="001E6EC0" w:rsidP="007F5C0E">
                  <w:pPr>
                    <w:pStyle w:val="ac"/>
                    <w:widowControl/>
                    <w:numPr>
                      <w:ilvl w:val="0"/>
                      <w:numId w:val="5"/>
                    </w:numPr>
                    <w:ind w:leftChars="0"/>
                    <w:jc w:val="left"/>
                    <w:rPr>
                      <w:rFonts w:ascii="游明朝" w:eastAsia="游明朝" w:hAnsi="游明朝"/>
                      <w:sz w:val="20"/>
                      <w:szCs w:val="20"/>
                    </w:rPr>
                  </w:pPr>
                  <w:r w:rsidRPr="00511940">
                    <w:rPr>
                      <w:rFonts w:ascii="游明朝" w:eastAsia="游明朝" w:hAnsi="游明朝" w:hint="eastAsia"/>
                      <w:sz w:val="20"/>
                      <w:szCs w:val="20"/>
                    </w:rPr>
                    <w:t>良好</w:t>
                  </w:r>
                </w:p>
              </w:tc>
              <w:tc>
                <w:tcPr>
                  <w:tcW w:w="1683" w:type="dxa"/>
                </w:tcPr>
                <w:p w14:paraId="5F62D34D" w14:textId="77962DB1"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105/100</w:t>
                  </w:r>
                </w:p>
              </w:tc>
              <w:tc>
                <w:tcPr>
                  <w:tcW w:w="1417" w:type="dxa"/>
                </w:tcPr>
                <w:p w14:paraId="6D5107D0" w14:textId="2CB66810" w:rsidR="001E6EC0" w:rsidRPr="00511940" w:rsidRDefault="001E6EC0" w:rsidP="00A624B4">
                  <w:pPr>
                    <w:widowControl/>
                    <w:jc w:val="left"/>
                    <w:rPr>
                      <w:rFonts w:ascii="游明朝" w:eastAsia="游明朝" w:hAnsi="游明朝"/>
                      <w:sz w:val="20"/>
                      <w:szCs w:val="20"/>
                    </w:rPr>
                  </w:pPr>
                  <w:r w:rsidRPr="00511940">
                    <w:rPr>
                      <w:rFonts w:ascii="游明朝" w:eastAsia="游明朝" w:hAnsi="游明朝" w:hint="eastAsia"/>
                      <w:sz w:val="20"/>
                      <w:szCs w:val="20"/>
                    </w:rPr>
                    <w:t>103,75/100</w:t>
                  </w:r>
                </w:p>
              </w:tc>
              <w:tc>
                <w:tcPr>
                  <w:tcW w:w="1276" w:type="dxa"/>
                </w:tcPr>
                <w:p w14:paraId="58A5A468" w14:textId="711D15C5" w:rsidR="001E6EC0" w:rsidRPr="00511940" w:rsidRDefault="001E6EC0" w:rsidP="00A624B4">
                  <w:pPr>
                    <w:widowControl/>
                    <w:jc w:val="left"/>
                    <w:rPr>
                      <w:rFonts w:ascii="游明朝" w:eastAsia="游明朝" w:hAnsi="游明朝"/>
                      <w:sz w:val="20"/>
                      <w:szCs w:val="20"/>
                    </w:rPr>
                  </w:pPr>
                </w:p>
              </w:tc>
            </w:tr>
            <w:tr w:rsidR="001E6EC0" w14:paraId="3D815C2B" w14:textId="77777777" w:rsidTr="00F44B14">
              <w:tc>
                <w:tcPr>
                  <w:tcW w:w="2316" w:type="dxa"/>
                </w:tcPr>
                <w:p w14:paraId="317B27F7" w14:textId="315E0B10" w:rsidR="001E6EC0" w:rsidRPr="00511940" w:rsidRDefault="001E6EC0" w:rsidP="001E6EC0">
                  <w:pPr>
                    <w:pStyle w:val="ac"/>
                    <w:widowControl/>
                    <w:ind w:leftChars="0" w:left="360"/>
                    <w:jc w:val="left"/>
                    <w:rPr>
                      <w:rFonts w:ascii="游明朝" w:eastAsia="游明朝" w:hAnsi="游明朝"/>
                      <w:sz w:val="20"/>
                      <w:szCs w:val="20"/>
                    </w:rPr>
                  </w:pPr>
                  <w:r>
                    <w:rPr>
                      <w:rFonts w:ascii="游明朝" w:eastAsia="游明朝" w:hAnsi="游明朝" w:hint="eastAsia"/>
                      <w:sz w:val="20"/>
                      <w:szCs w:val="20"/>
                    </w:rPr>
                    <w:t>区分間差</w:t>
                  </w:r>
                </w:p>
              </w:tc>
              <w:tc>
                <w:tcPr>
                  <w:tcW w:w="1683" w:type="dxa"/>
                </w:tcPr>
                <w:p w14:paraId="5CB8F589" w14:textId="61880A7D" w:rsidR="001E6EC0" w:rsidRPr="00511940" w:rsidRDefault="001E6EC0" w:rsidP="007F5C0E">
                  <w:pPr>
                    <w:widowControl/>
                    <w:ind w:firstLineChars="50" w:firstLine="97"/>
                    <w:jc w:val="left"/>
                    <w:rPr>
                      <w:rFonts w:ascii="游明朝" w:eastAsia="游明朝" w:hAnsi="游明朝"/>
                      <w:sz w:val="20"/>
                      <w:szCs w:val="20"/>
                    </w:rPr>
                  </w:pPr>
                  <w:r>
                    <w:rPr>
                      <w:rFonts w:ascii="游明朝" w:eastAsia="游明朝" w:hAnsi="游明朝" w:hint="eastAsia"/>
                      <w:sz w:val="20"/>
                      <w:szCs w:val="20"/>
                    </w:rPr>
                    <w:t>11,.5</w:t>
                  </w:r>
                </w:p>
              </w:tc>
              <w:tc>
                <w:tcPr>
                  <w:tcW w:w="1417" w:type="dxa"/>
                </w:tcPr>
                <w:p w14:paraId="3EB07B8F" w14:textId="1E709EC7" w:rsidR="001E6EC0" w:rsidRPr="00511940" w:rsidRDefault="001E6EC0" w:rsidP="007F5C0E">
                  <w:pPr>
                    <w:widowControl/>
                    <w:ind w:firstLineChars="50" w:firstLine="97"/>
                    <w:jc w:val="left"/>
                    <w:rPr>
                      <w:rFonts w:ascii="游明朝" w:eastAsia="游明朝" w:hAnsi="游明朝"/>
                      <w:sz w:val="20"/>
                      <w:szCs w:val="20"/>
                    </w:rPr>
                  </w:pPr>
                  <w:r>
                    <w:rPr>
                      <w:rFonts w:ascii="游明朝" w:eastAsia="游明朝" w:hAnsi="游明朝" w:hint="eastAsia"/>
                      <w:sz w:val="20"/>
                      <w:szCs w:val="20"/>
                    </w:rPr>
                    <w:t>11.5</w:t>
                  </w:r>
                </w:p>
              </w:tc>
              <w:tc>
                <w:tcPr>
                  <w:tcW w:w="1276" w:type="dxa"/>
                </w:tcPr>
                <w:p w14:paraId="571AE2F3" w14:textId="77777777" w:rsidR="001E6EC0" w:rsidRPr="00511940" w:rsidRDefault="001E6EC0" w:rsidP="00A624B4">
                  <w:pPr>
                    <w:widowControl/>
                    <w:jc w:val="left"/>
                    <w:rPr>
                      <w:rFonts w:ascii="游明朝" w:eastAsia="游明朝" w:hAnsi="游明朝"/>
                      <w:sz w:val="20"/>
                      <w:szCs w:val="20"/>
                    </w:rPr>
                  </w:pPr>
                </w:p>
              </w:tc>
            </w:tr>
            <w:tr w:rsidR="001E6EC0" w14:paraId="2644D5E3" w14:textId="77777777" w:rsidTr="00F44B14">
              <w:tc>
                <w:tcPr>
                  <w:tcW w:w="2316" w:type="dxa"/>
                </w:tcPr>
                <w:p w14:paraId="2C63F9D6" w14:textId="550D2471" w:rsidR="001E6EC0" w:rsidRPr="00511940" w:rsidRDefault="001E6EC0" w:rsidP="007F5C0E">
                  <w:pPr>
                    <w:pStyle w:val="ac"/>
                    <w:widowControl/>
                    <w:numPr>
                      <w:ilvl w:val="0"/>
                      <w:numId w:val="5"/>
                    </w:numPr>
                    <w:ind w:leftChars="0"/>
                    <w:jc w:val="left"/>
                    <w:rPr>
                      <w:rFonts w:ascii="游明朝" w:eastAsia="游明朝" w:hAnsi="游明朝"/>
                      <w:sz w:val="20"/>
                      <w:szCs w:val="20"/>
                    </w:rPr>
                  </w:pPr>
                  <w:r w:rsidRPr="00511940">
                    <w:rPr>
                      <w:rFonts w:ascii="游明朝" w:eastAsia="游明朝" w:hAnsi="游明朝" w:hint="eastAsia"/>
                      <w:sz w:val="20"/>
                      <w:szCs w:val="20"/>
                    </w:rPr>
                    <w:t>良好でない</w:t>
                  </w:r>
                </w:p>
              </w:tc>
              <w:tc>
                <w:tcPr>
                  <w:tcW w:w="1683" w:type="dxa"/>
                </w:tcPr>
                <w:p w14:paraId="12745A71" w14:textId="02A49D88" w:rsidR="001E6EC0" w:rsidRPr="00511940" w:rsidRDefault="001E6EC0" w:rsidP="007F5C0E">
                  <w:pPr>
                    <w:widowControl/>
                    <w:ind w:firstLineChars="50" w:firstLine="97"/>
                    <w:jc w:val="left"/>
                    <w:rPr>
                      <w:rFonts w:ascii="游明朝" w:eastAsia="游明朝" w:hAnsi="游明朝"/>
                      <w:sz w:val="20"/>
                      <w:szCs w:val="20"/>
                    </w:rPr>
                  </w:pPr>
                  <w:r w:rsidRPr="00511940">
                    <w:rPr>
                      <w:rFonts w:ascii="游明朝" w:eastAsia="游明朝" w:hAnsi="游明朝" w:hint="eastAsia"/>
                      <w:sz w:val="20"/>
                      <w:szCs w:val="20"/>
                    </w:rPr>
                    <w:t>96/100</w:t>
                  </w:r>
                </w:p>
              </w:tc>
              <w:tc>
                <w:tcPr>
                  <w:tcW w:w="1417" w:type="dxa"/>
                </w:tcPr>
                <w:p w14:paraId="14BE5069" w14:textId="191FF763" w:rsidR="001E6EC0" w:rsidRPr="00511940" w:rsidRDefault="001E6EC0" w:rsidP="007F5C0E">
                  <w:pPr>
                    <w:widowControl/>
                    <w:ind w:firstLineChars="50" w:firstLine="97"/>
                    <w:jc w:val="left"/>
                    <w:rPr>
                      <w:rFonts w:ascii="游明朝" w:eastAsia="游明朝" w:hAnsi="游明朝"/>
                      <w:sz w:val="20"/>
                      <w:szCs w:val="20"/>
                    </w:rPr>
                  </w:pPr>
                  <w:r w:rsidRPr="00511940">
                    <w:rPr>
                      <w:rFonts w:ascii="游明朝" w:eastAsia="游明朝" w:hAnsi="游明朝" w:hint="eastAsia"/>
                      <w:sz w:val="20"/>
                      <w:szCs w:val="20"/>
                    </w:rPr>
                    <w:t>94.75/100</w:t>
                  </w:r>
                </w:p>
              </w:tc>
              <w:tc>
                <w:tcPr>
                  <w:tcW w:w="1276" w:type="dxa"/>
                </w:tcPr>
                <w:p w14:paraId="641F77D3" w14:textId="2BD96FB5" w:rsidR="001E6EC0" w:rsidRPr="00511940" w:rsidRDefault="001E6EC0" w:rsidP="00A624B4">
                  <w:pPr>
                    <w:widowControl/>
                    <w:jc w:val="left"/>
                    <w:rPr>
                      <w:rFonts w:ascii="游明朝" w:eastAsia="游明朝" w:hAnsi="游明朝"/>
                      <w:sz w:val="20"/>
                      <w:szCs w:val="20"/>
                    </w:rPr>
                  </w:pPr>
                </w:p>
              </w:tc>
            </w:tr>
          </w:tbl>
          <w:p w14:paraId="0039C215" w14:textId="77777777" w:rsidR="006A7692" w:rsidRDefault="006A7692" w:rsidP="00A624B4">
            <w:pPr>
              <w:widowControl/>
              <w:jc w:val="left"/>
              <w:rPr>
                <w:rFonts w:ascii="游明朝" w:eastAsia="游明朝" w:hAnsi="游明朝"/>
                <w:sz w:val="20"/>
                <w:szCs w:val="20"/>
              </w:rPr>
            </w:pPr>
          </w:p>
        </w:tc>
      </w:tr>
      <w:tr w:rsidR="001E6EC0" w14:paraId="7B8F73EC" w14:textId="77777777" w:rsidTr="001E6EC0">
        <w:trPr>
          <w:trHeight w:val="336"/>
        </w:trPr>
        <w:tc>
          <w:tcPr>
            <w:tcW w:w="1271" w:type="dxa"/>
          </w:tcPr>
          <w:p w14:paraId="2837825E" w14:textId="64E07E67" w:rsidR="001E6EC0" w:rsidRPr="00A454F2" w:rsidRDefault="001E6EC0" w:rsidP="001E6EC0">
            <w:pPr>
              <w:jc w:val="center"/>
              <w:rPr>
                <w:rFonts w:ascii="游明朝" w:eastAsia="游明朝" w:hAnsi="游明朝"/>
                <w:w w:val="80"/>
                <w:sz w:val="16"/>
                <w:szCs w:val="16"/>
              </w:rPr>
            </w:pPr>
            <w:r w:rsidRPr="00A624B4">
              <w:rPr>
                <w:rFonts w:ascii="游明朝" w:eastAsia="游明朝" w:hAnsi="游明朝" w:hint="eastAsia"/>
                <w:sz w:val="20"/>
                <w:szCs w:val="20"/>
              </w:rPr>
              <w:lastRenderedPageBreak/>
              <w:t>要求・課題</w:t>
            </w:r>
          </w:p>
        </w:tc>
        <w:tc>
          <w:tcPr>
            <w:tcW w:w="9491" w:type="dxa"/>
          </w:tcPr>
          <w:p w14:paraId="74910C3D" w14:textId="135E11CF" w:rsidR="001E6EC0" w:rsidRDefault="001E6EC0" w:rsidP="001E6EC0">
            <w:pPr>
              <w:widowControl/>
              <w:jc w:val="center"/>
              <w:rPr>
                <w:rFonts w:ascii="游明朝" w:eastAsia="游明朝" w:hAnsi="游明朝"/>
                <w:sz w:val="20"/>
                <w:szCs w:val="20"/>
              </w:rPr>
            </w:pPr>
            <w:r>
              <w:rPr>
                <w:rFonts w:ascii="游明朝" w:eastAsia="游明朝" w:hAnsi="游明朝" w:hint="eastAsia"/>
                <w:sz w:val="20"/>
                <w:szCs w:val="20"/>
              </w:rPr>
              <w:t>妥結概要（〇：改善）</w:t>
            </w:r>
          </w:p>
        </w:tc>
      </w:tr>
      <w:tr w:rsidR="001E6EC0" w14:paraId="37757EFE" w14:textId="77777777" w:rsidTr="001E6EC0">
        <w:trPr>
          <w:trHeight w:val="310"/>
        </w:trPr>
        <w:tc>
          <w:tcPr>
            <w:tcW w:w="1271" w:type="dxa"/>
          </w:tcPr>
          <w:p w14:paraId="1FEDD8CB" w14:textId="77777777" w:rsidR="001E6EC0" w:rsidRDefault="001E6EC0" w:rsidP="001E6EC0">
            <w:pPr>
              <w:jc w:val="left"/>
              <w:rPr>
                <w:rFonts w:ascii="游明朝" w:eastAsia="游明朝" w:hAnsi="游明朝"/>
                <w:w w:val="80"/>
                <w:sz w:val="16"/>
                <w:szCs w:val="16"/>
              </w:rPr>
            </w:pPr>
            <w:r w:rsidRPr="00A454F2">
              <w:rPr>
                <w:rFonts w:ascii="游明朝" w:eastAsia="游明朝" w:hAnsi="游明朝" w:hint="eastAsia"/>
                <w:w w:val="80"/>
                <w:sz w:val="16"/>
                <w:szCs w:val="16"/>
              </w:rPr>
              <w:t>歯科衛生士初任給</w:t>
            </w:r>
          </w:p>
        </w:tc>
        <w:tc>
          <w:tcPr>
            <w:tcW w:w="9491" w:type="dxa"/>
          </w:tcPr>
          <w:p w14:paraId="02A2B7E5" w14:textId="77777777" w:rsidR="001E6EC0" w:rsidRDefault="001E6EC0" w:rsidP="001E6EC0">
            <w:pPr>
              <w:jc w:val="left"/>
              <w:rPr>
                <w:rFonts w:ascii="游明朝" w:eastAsia="游明朝" w:hAnsi="游明朝"/>
                <w:sz w:val="20"/>
                <w:szCs w:val="20"/>
              </w:rPr>
            </w:pPr>
            <w:r>
              <w:rPr>
                <w:rFonts w:ascii="游明朝" w:eastAsia="游明朝" w:hAnsi="游明朝" w:hint="eastAsia"/>
                <w:sz w:val="20"/>
                <w:szCs w:val="20"/>
              </w:rPr>
              <w:t>〇学歴免許等に「大学卒」を加え、初任給を２級１号給とし、2026年４月１日から適用する。</w:t>
            </w:r>
          </w:p>
        </w:tc>
      </w:tr>
      <w:tr w:rsidR="007F5C0E" w14:paraId="51D574A3" w14:textId="77777777" w:rsidTr="007F5C0E">
        <w:trPr>
          <w:trHeight w:val="419"/>
        </w:trPr>
        <w:tc>
          <w:tcPr>
            <w:tcW w:w="1271" w:type="dxa"/>
          </w:tcPr>
          <w:p w14:paraId="519AC98D" w14:textId="51E93329" w:rsidR="007F5C0E" w:rsidRDefault="007F5C0E" w:rsidP="00A624B4">
            <w:pPr>
              <w:jc w:val="left"/>
              <w:rPr>
                <w:rFonts w:ascii="游明朝" w:eastAsia="游明朝" w:hAnsi="游明朝"/>
                <w:sz w:val="20"/>
                <w:szCs w:val="20"/>
              </w:rPr>
            </w:pPr>
            <w:r>
              <w:rPr>
                <w:rFonts w:ascii="游明朝" w:eastAsia="游明朝" w:hAnsi="游明朝" w:hint="eastAsia"/>
                <w:sz w:val="20"/>
                <w:szCs w:val="20"/>
              </w:rPr>
              <w:t>扶養手当</w:t>
            </w:r>
          </w:p>
        </w:tc>
        <w:tc>
          <w:tcPr>
            <w:tcW w:w="9491" w:type="dxa"/>
          </w:tcPr>
          <w:p w14:paraId="3A3301B6" w14:textId="4C816967" w:rsidR="007F5C0E" w:rsidRDefault="007F5C0E" w:rsidP="007F5C0E">
            <w:pPr>
              <w:widowControl/>
              <w:jc w:val="left"/>
              <w:rPr>
                <w:rFonts w:ascii="游明朝" w:eastAsia="游明朝" w:hAnsi="游明朝"/>
                <w:sz w:val="20"/>
                <w:szCs w:val="20"/>
              </w:rPr>
            </w:pPr>
            <w:r>
              <w:rPr>
                <w:rFonts w:ascii="游明朝" w:eastAsia="游明朝" w:hAnsi="游明朝" w:hint="eastAsia"/>
                <w:sz w:val="20"/>
                <w:szCs w:val="20"/>
              </w:rPr>
              <w:t>・扶養手当に係る扶養親族の所得限度額については、しかるべき場で話し合っていく。</w:t>
            </w:r>
          </w:p>
        </w:tc>
      </w:tr>
      <w:tr w:rsidR="007F5C0E" w14:paraId="57251757" w14:textId="77777777" w:rsidTr="001E6EC0">
        <w:trPr>
          <w:trHeight w:val="6586"/>
        </w:trPr>
        <w:tc>
          <w:tcPr>
            <w:tcW w:w="1271" w:type="dxa"/>
          </w:tcPr>
          <w:p w14:paraId="01F7DC52" w14:textId="3C7CA5F7" w:rsidR="007F5C0E" w:rsidRDefault="007F5C0E" w:rsidP="00A624B4">
            <w:pPr>
              <w:jc w:val="left"/>
              <w:rPr>
                <w:rFonts w:ascii="游明朝" w:eastAsia="游明朝" w:hAnsi="游明朝"/>
                <w:sz w:val="20"/>
                <w:szCs w:val="20"/>
              </w:rPr>
            </w:pPr>
            <w:r>
              <w:rPr>
                <w:rFonts w:ascii="游明朝" w:eastAsia="游明朝" w:hAnsi="游明朝" w:hint="eastAsia"/>
                <w:sz w:val="20"/>
                <w:szCs w:val="20"/>
              </w:rPr>
              <w:t>通勤手当</w:t>
            </w:r>
          </w:p>
        </w:tc>
        <w:tc>
          <w:tcPr>
            <w:tcW w:w="9491" w:type="dxa"/>
          </w:tcPr>
          <w:p w14:paraId="43DB3B5E" w14:textId="4547DA5F" w:rsidR="007F5C0E" w:rsidRDefault="007F5C0E" w:rsidP="007F5C0E">
            <w:pPr>
              <w:widowControl/>
              <w:ind w:left="193" w:hangingChars="100" w:hanging="193"/>
              <w:jc w:val="left"/>
              <w:rPr>
                <w:rFonts w:ascii="游明朝" w:eastAsia="游明朝" w:hAnsi="游明朝"/>
                <w:sz w:val="20"/>
                <w:szCs w:val="20"/>
              </w:rPr>
            </w:pPr>
            <w:r>
              <w:rPr>
                <w:rFonts w:ascii="游明朝" w:eastAsia="游明朝" w:hAnsi="游明朝" w:hint="eastAsia"/>
                <w:sz w:val="20"/>
                <w:szCs w:val="20"/>
              </w:rPr>
              <w:t>〇月の途中に採用等された場合の通勤手当</w:t>
            </w:r>
            <w:r w:rsidR="00511940">
              <w:rPr>
                <w:rFonts w:ascii="游明朝" w:eastAsia="游明朝" w:hAnsi="游明朝" w:hint="eastAsia"/>
                <w:sz w:val="20"/>
                <w:szCs w:val="20"/>
              </w:rPr>
              <w:t>は</w:t>
            </w:r>
            <w:r>
              <w:rPr>
                <w:rFonts w:ascii="游明朝" w:eastAsia="游明朝" w:hAnsi="游明朝" w:hint="eastAsia"/>
                <w:sz w:val="20"/>
                <w:szCs w:val="20"/>
              </w:rPr>
              <w:t>、当月分から支給することとし、2026年４月１日から適用</w:t>
            </w:r>
          </w:p>
          <w:p w14:paraId="6711A8FB" w14:textId="77777777" w:rsidR="00511940" w:rsidRDefault="007F5C0E" w:rsidP="009D7E0B">
            <w:pPr>
              <w:ind w:left="193" w:hangingChars="100" w:hanging="193"/>
              <w:jc w:val="left"/>
              <w:rPr>
                <w:rFonts w:ascii="游明朝" w:eastAsia="游明朝" w:hAnsi="游明朝"/>
                <w:sz w:val="20"/>
                <w:szCs w:val="20"/>
              </w:rPr>
            </w:pPr>
            <w:r>
              <w:rPr>
                <w:rFonts w:ascii="游明朝" w:eastAsia="游明朝" w:hAnsi="游明朝" w:hint="eastAsia"/>
                <w:sz w:val="20"/>
                <w:szCs w:val="20"/>
              </w:rPr>
              <w:t>〇交通用具利用者の通勤手当額について現行の金額を次のとおり改訂し、2025年４月１日から遡及適用</w:t>
            </w:r>
          </w:p>
          <w:p w14:paraId="06EE3FA0" w14:textId="167D7C2E" w:rsidR="007F5C0E" w:rsidRDefault="009D7E0B" w:rsidP="00511940">
            <w:pPr>
              <w:ind w:leftChars="100" w:left="203"/>
              <w:jc w:val="left"/>
              <w:rPr>
                <w:rFonts w:ascii="游明朝" w:eastAsia="游明朝" w:hAnsi="游明朝"/>
                <w:sz w:val="20"/>
                <w:szCs w:val="20"/>
              </w:rPr>
            </w:pPr>
            <w:r>
              <w:rPr>
                <w:rFonts w:ascii="游明朝" w:eastAsia="游明朝" w:hAnsi="游明朝" w:hint="eastAsia"/>
                <w:sz w:val="20"/>
                <w:szCs w:val="20"/>
              </w:rPr>
              <w:t>この通勤手当改正に伴う差額支給については、年度内に支給できるよう努める。</w:t>
            </w:r>
          </w:p>
          <w:p w14:paraId="643F4D11" w14:textId="52701B8A" w:rsidR="009D7E0B" w:rsidRDefault="009D7E0B" w:rsidP="009D7E0B">
            <w:pPr>
              <w:ind w:left="193" w:hangingChars="100" w:hanging="193"/>
              <w:jc w:val="left"/>
              <w:rPr>
                <w:rFonts w:ascii="游明朝" w:eastAsia="游明朝" w:hAnsi="游明朝"/>
                <w:sz w:val="20"/>
                <w:szCs w:val="20"/>
              </w:rPr>
            </w:pPr>
            <w:r>
              <w:rPr>
                <w:rFonts w:ascii="游明朝" w:eastAsia="游明朝" w:hAnsi="游明朝" w:hint="eastAsia"/>
                <w:sz w:val="20"/>
                <w:szCs w:val="20"/>
              </w:rPr>
              <w:t>〇また、交通用具利用者の通勤手当の区分について60km以上から100km以上までの区分を次のとおり新設し、2026年４月１日から適用</w:t>
            </w:r>
          </w:p>
          <w:p w14:paraId="20E24543" w14:textId="47E9C9AB" w:rsidR="009D7E0B" w:rsidRDefault="00EA469C" w:rsidP="009D7E0B">
            <w:pPr>
              <w:ind w:left="193" w:hangingChars="100" w:hanging="193"/>
              <w:jc w:val="left"/>
              <w:rPr>
                <w:rFonts w:ascii="游明朝" w:eastAsia="游明朝" w:hAnsi="游明朝"/>
                <w:sz w:val="20"/>
                <w:szCs w:val="20"/>
              </w:rPr>
            </w:pPr>
            <w:r>
              <w:rPr>
                <w:rFonts w:ascii="游明朝" w:eastAsia="游明朝" w:hAnsi="游明朝" w:hint="eastAsia"/>
                <w:sz w:val="20"/>
                <w:szCs w:val="20"/>
              </w:rPr>
              <w:t>【交通用具利用者の通勤手当引上げ(2025年4月から遡及適用)】</w:t>
            </w:r>
            <w:r w:rsidR="00370D50" w:rsidRPr="00370D50">
              <w:rPr>
                <w:rFonts w:ascii="游明朝" w:eastAsia="游明朝" w:hAnsi="游明朝" w:hint="eastAsia"/>
                <w:sz w:val="16"/>
                <w:szCs w:val="16"/>
              </w:rPr>
              <w:t>（単位：円）</w:t>
            </w:r>
            <w:r>
              <w:rPr>
                <w:rFonts w:ascii="游明朝" w:eastAsia="游明朝" w:hAnsi="游明朝" w:hint="eastAsia"/>
                <w:sz w:val="20"/>
                <w:szCs w:val="20"/>
              </w:rPr>
              <w:t xml:space="preserve">　　</w:t>
            </w:r>
            <w:r w:rsidR="00370D50">
              <w:rPr>
                <w:rFonts w:ascii="游明朝" w:eastAsia="游明朝" w:hAnsi="游明朝" w:hint="eastAsia"/>
                <w:sz w:val="20"/>
                <w:szCs w:val="20"/>
              </w:rPr>
              <w:t xml:space="preserve">　</w:t>
            </w:r>
            <w:r>
              <w:rPr>
                <w:rFonts w:ascii="游明朝" w:eastAsia="游明朝" w:hAnsi="游明朝" w:hint="eastAsia"/>
                <w:sz w:val="20"/>
                <w:szCs w:val="20"/>
              </w:rPr>
              <w:t>【新設部分】</w:t>
            </w:r>
            <w:r w:rsidR="00370D50" w:rsidRPr="00370D50">
              <w:rPr>
                <w:rFonts w:ascii="游明朝" w:eastAsia="游明朝" w:hAnsi="游明朝" w:hint="eastAsia"/>
                <w:sz w:val="16"/>
                <w:szCs w:val="16"/>
              </w:rPr>
              <w:t>（単位：円）</w:t>
            </w:r>
          </w:p>
          <w:tbl>
            <w:tblPr>
              <w:tblStyle w:val="ab"/>
              <w:tblW w:w="0" w:type="auto"/>
              <w:tblLook w:val="04A0" w:firstRow="1" w:lastRow="0" w:firstColumn="1" w:lastColumn="0" w:noHBand="0" w:noVBand="1"/>
            </w:tblPr>
            <w:tblGrid>
              <w:gridCol w:w="1191"/>
              <w:gridCol w:w="735"/>
              <w:gridCol w:w="849"/>
              <w:gridCol w:w="571"/>
              <w:gridCol w:w="264"/>
              <w:gridCol w:w="1153"/>
              <w:gridCol w:w="735"/>
              <w:gridCol w:w="735"/>
              <w:gridCol w:w="641"/>
              <w:gridCol w:w="222"/>
              <w:gridCol w:w="1119"/>
              <w:gridCol w:w="952"/>
            </w:tblGrid>
            <w:tr w:rsidR="00EA469C" w14:paraId="472F5C2F" w14:textId="1726535D" w:rsidTr="00EA469C">
              <w:tc>
                <w:tcPr>
                  <w:tcW w:w="1191" w:type="dxa"/>
                </w:tcPr>
                <w:p w14:paraId="0CC457DF" w14:textId="7A4EDFD9" w:rsidR="00EA469C" w:rsidRPr="009D7E0B" w:rsidRDefault="00EA469C" w:rsidP="00A454F2">
                  <w:pPr>
                    <w:jc w:val="left"/>
                    <w:rPr>
                      <w:rFonts w:ascii="游明朝" w:eastAsia="游明朝" w:hAnsi="游明朝"/>
                      <w:sz w:val="16"/>
                      <w:szCs w:val="16"/>
                    </w:rPr>
                  </w:pPr>
                  <w:bookmarkStart w:id="5" w:name="_Hlk214727953"/>
                  <w:r w:rsidRPr="009D7E0B">
                    <w:rPr>
                      <w:rFonts w:ascii="游明朝" w:eastAsia="游明朝" w:hAnsi="游明朝" w:hint="eastAsia"/>
                      <w:sz w:val="16"/>
                      <w:szCs w:val="16"/>
                    </w:rPr>
                    <w:t>片道使用距離</w:t>
                  </w:r>
                </w:p>
              </w:tc>
              <w:tc>
                <w:tcPr>
                  <w:tcW w:w="735" w:type="dxa"/>
                </w:tcPr>
                <w:p w14:paraId="636BC2C7" w14:textId="421031F3"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現行</w:t>
                  </w:r>
                </w:p>
              </w:tc>
              <w:tc>
                <w:tcPr>
                  <w:tcW w:w="849" w:type="dxa"/>
                </w:tcPr>
                <w:p w14:paraId="381C320C" w14:textId="36400496"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改定後</w:t>
                  </w:r>
                </w:p>
              </w:tc>
              <w:tc>
                <w:tcPr>
                  <w:tcW w:w="571" w:type="dxa"/>
                </w:tcPr>
                <w:p w14:paraId="2CB8C376" w14:textId="3E7F272C"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増減</w:t>
                  </w:r>
                </w:p>
              </w:tc>
              <w:tc>
                <w:tcPr>
                  <w:tcW w:w="264" w:type="dxa"/>
                  <w:vMerge w:val="restart"/>
                  <w:tcBorders>
                    <w:top w:val="nil"/>
                  </w:tcBorders>
                </w:tcPr>
                <w:p w14:paraId="38C67448" w14:textId="77777777" w:rsidR="00EA469C" w:rsidRPr="009D7E0B" w:rsidRDefault="00EA469C" w:rsidP="00A454F2">
                  <w:pPr>
                    <w:jc w:val="left"/>
                    <w:rPr>
                      <w:rFonts w:ascii="游明朝" w:eastAsia="游明朝" w:hAnsi="游明朝"/>
                      <w:sz w:val="18"/>
                      <w:szCs w:val="18"/>
                    </w:rPr>
                  </w:pPr>
                </w:p>
              </w:tc>
              <w:tc>
                <w:tcPr>
                  <w:tcW w:w="1153" w:type="dxa"/>
                </w:tcPr>
                <w:p w14:paraId="23DDD519" w14:textId="602D142D" w:rsidR="00EA469C" w:rsidRPr="009D7E0B" w:rsidRDefault="00EA469C" w:rsidP="00A454F2">
                  <w:pPr>
                    <w:jc w:val="left"/>
                    <w:rPr>
                      <w:rFonts w:ascii="游明朝" w:eastAsia="游明朝" w:hAnsi="游明朝"/>
                      <w:sz w:val="18"/>
                      <w:szCs w:val="18"/>
                    </w:rPr>
                  </w:pPr>
                  <w:r w:rsidRPr="009D7E0B">
                    <w:rPr>
                      <w:rFonts w:ascii="游明朝" w:eastAsia="游明朝" w:hAnsi="游明朝" w:hint="eastAsia"/>
                      <w:sz w:val="16"/>
                      <w:szCs w:val="16"/>
                    </w:rPr>
                    <w:t>片道使用距離</w:t>
                  </w:r>
                </w:p>
              </w:tc>
              <w:tc>
                <w:tcPr>
                  <w:tcW w:w="735" w:type="dxa"/>
                </w:tcPr>
                <w:p w14:paraId="21D6ABD1" w14:textId="4A281181"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現行</w:t>
                  </w:r>
                </w:p>
              </w:tc>
              <w:tc>
                <w:tcPr>
                  <w:tcW w:w="735" w:type="dxa"/>
                </w:tcPr>
                <w:p w14:paraId="18B861F5" w14:textId="7E345315" w:rsidR="00EA469C" w:rsidRPr="00A454F2" w:rsidRDefault="00EA469C" w:rsidP="00A454F2">
                  <w:pPr>
                    <w:jc w:val="left"/>
                    <w:rPr>
                      <w:rFonts w:ascii="游明朝" w:eastAsia="游明朝" w:hAnsi="游明朝"/>
                      <w:sz w:val="16"/>
                      <w:szCs w:val="16"/>
                    </w:rPr>
                  </w:pPr>
                  <w:r w:rsidRPr="00A454F2">
                    <w:rPr>
                      <w:rFonts w:ascii="游明朝" w:eastAsia="游明朝" w:hAnsi="游明朝" w:hint="eastAsia"/>
                      <w:sz w:val="16"/>
                      <w:szCs w:val="16"/>
                    </w:rPr>
                    <w:t>改定後</w:t>
                  </w:r>
                </w:p>
              </w:tc>
              <w:tc>
                <w:tcPr>
                  <w:tcW w:w="641" w:type="dxa"/>
                </w:tcPr>
                <w:p w14:paraId="50667153" w14:textId="386448F0"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増減</w:t>
                  </w:r>
                </w:p>
              </w:tc>
              <w:tc>
                <w:tcPr>
                  <w:tcW w:w="222" w:type="dxa"/>
                  <w:vMerge w:val="restart"/>
                  <w:tcBorders>
                    <w:top w:val="nil"/>
                  </w:tcBorders>
                </w:tcPr>
                <w:p w14:paraId="3CA44AB4" w14:textId="77777777" w:rsidR="00EA469C" w:rsidRPr="009D7E0B" w:rsidRDefault="00EA469C" w:rsidP="00A454F2">
                  <w:pPr>
                    <w:jc w:val="left"/>
                    <w:rPr>
                      <w:rFonts w:ascii="游明朝" w:eastAsia="游明朝" w:hAnsi="游明朝"/>
                      <w:sz w:val="18"/>
                      <w:szCs w:val="18"/>
                    </w:rPr>
                  </w:pPr>
                </w:p>
              </w:tc>
              <w:tc>
                <w:tcPr>
                  <w:tcW w:w="2071" w:type="dxa"/>
                  <w:gridSpan w:val="2"/>
                </w:tcPr>
                <w:p w14:paraId="3458CC36" w14:textId="084E14CD" w:rsidR="00EA469C" w:rsidRPr="009D7E0B" w:rsidRDefault="00EA469C" w:rsidP="00A454F2">
                  <w:pPr>
                    <w:jc w:val="left"/>
                    <w:rPr>
                      <w:rFonts w:ascii="游明朝" w:eastAsia="游明朝" w:hAnsi="游明朝"/>
                      <w:sz w:val="18"/>
                      <w:szCs w:val="18"/>
                    </w:rPr>
                  </w:pPr>
                  <w:r>
                    <w:rPr>
                      <w:rFonts w:ascii="游明朝" w:eastAsia="游明朝" w:hAnsi="游明朝" w:hint="eastAsia"/>
                      <w:sz w:val="18"/>
                      <w:szCs w:val="18"/>
                    </w:rPr>
                    <w:t>新設：2026年4月から</w:t>
                  </w:r>
                </w:p>
              </w:tc>
            </w:tr>
            <w:bookmarkEnd w:id="5"/>
            <w:tr w:rsidR="00EA469C" w14:paraId="224D06C1" w14:textId="5F251FE5" w:rsidTr="00EA469C">
              <w:tc>
                <w:tcPr>
                  <w:tcW w:w="1191" w:type="dxa"/>
                </w:tcPr>
                <w:p w14:paraId="7EF05A80" w14:textId="1D6AE2B3" w:rsidR="00EA469C" w:rsidRPr="009D7E0B" w:rsidRDefault="00EA469C" w:rsidP="009D7E0B">
                  <w:pPr>
                    <w:ind w:firstLineChars="100" w:firstLine="173"/>
                    <w:jc w:val="left"/>
                    <w:rPr>
                      <w:rFonts w:ascii="游明朝" w:eastAsia="游明朝" w:hAnsi="游明朝"/>
                      <w:sz w:val="18"/>
                      <w:szCs w:val="18"/>
                    </w:rPr>
                  </w:pPr>
                  <w:r>
                    <w:rPr>
                      <w:rFonts w:ascii="游明朝" w:eastAsia="游明朝" w:hAnsi="游明朝" w:hint="eastAsia"/>
                      <w:sz w:val="18"/>
                      <w:szCs w:val="18"/>
                    </w:rPr>
                    <w:t>～3km</w:t>
                  </w:r>
                </w:p>
              </w:tc>
              <w:tc>
                <w:tcPr>
                  <w:tcW w:w="735" w:type="dxa"/>
                </w:tcPr>
                <w:p w14:paraId="65CCE220" w14:textId="495CEF4A" w:rsidR="00EA469C" w:rsidRPr="009D7E0B" w:rsidRDefault="00EA469C" w:rsidP="009D7E0B">
                  <w:pPr>
                    <w:ind w:firstLineChars="50" w:firstLine="87"/>
                    <w:jc w:val="left"/>
                    <w:rPr>
                      <w:rFonts w:ascii="游明朝" w:eastAsia="游明朝" w:hAnsi="游明朝"/>
                      <w:sz w:val="18"/>
                      <w:szCs w:val="18"/>
                    </w:rPr>
                  </w:pPr>
                  <w:r>
                    <w:rPr>
                      <w:rFonts w:ascii="游明朝" w:eastAsia="游明朝" w:hAnsi="游明朝" w:hint="eastAsia"/>
                      <w:sz w:val="18"/>
                      <w:szCs w:val="18"/>
                    </w:rPr>
                    <w:t>2,500</w:t>
                  </w:r>
                </w:p>
              </w:tc>
              <w:tc>
                <w:tcPr>
                  <w:tcW w:w="849" w:type="dxa"/>
                </w:tcPr>
                <w:p w14:paraId="000BC8C2" w14:textId="3A93407D" w:rsidR="00EA469C" w:rsidRPr="009D7E0B" w:rsidRDefault="00EA469C" w:rsidP="009D7E0B">
                  <w:pPr>
                    <w:jc w:val="left"/>
                    <w:rPr>
                      <w:rFonts w:ascii="游明朝" w:eastAsia="游明朝" w:hAnsi="游明朝"/>
                      <w:sz w:val="16"/>
                      <w:szCs w:val="16"/>
                    </w:rPr>
                  </w:pPr>
                  <w:r w:rsidRPr="009D7E0B">
                    <w:rPr>
                      <w:rFonts w:ascii="游明朝" w:eastAsia="游明朝" w:hAnsi="游明朝" w:hint="eastAsia"/>
                      <w:sz w:val="16"/>
                      <w:szCs w:val="16"/>
                    </w:rPr>
                    <w:t>変更なし</w:t>
                  </w:r>
                </w:p>
              </w:tc>
              <w:tc>
                <w:tcPr>
                  <w:tcW w:w="571" w:type="dxa"/>
                </w:tcPr>
                <w:p w14:paraId="5F2179DD" w14:textId="367F744E"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0</w:t>
                  </w:r>
                </w:p>
              </w:tc>
              <w:tc>
                <w:tcPr>
                  <w:tcW w:w="264" w:type="dxa"/>
                  <w:vMerge/>
                </w:tcPr>
                <w:p w14:paraId="287EB00F" w14:textId="77777777" w:rsidR="00EA469C" w:rsidRPr="009D7E0B" w:rsidRDefault="00EA469C" w:rsidP="009D7E0B">
                  <w:pPr>
                    <w:jc w:val="left"/>
                    <w:rPr>
                      <w:rFonts w:ascii="游明朝" w:eastAsia="游明朝" w:hAnsi="游明朝"/>
                      <w:sz w:val="18"/>
                      <w:szCs w:val="18"/>
                    </w:rPr>
                  </w:pPr>
                </w:p>
              </w:tc>
              <w:tc>
                <w:tcPr>
                  <w:tcW w:w="1153" w:type="dxa"/>
                </w:tcPr>
                <w:p w14:paraId="2B9F1BF6" w14:textId="256818D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30～35km</w:t>
                  </w:r>
                </w:p>
              </w:tc>
              <w:tc>
                <w:tcPr>
                  <w:tcW w:w="735" w:type="dxa"/>
                </w:tcPr>
                <w:p w14:paraId="40D73A72" w14:textId="730D40C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18,700</w:t>
                  </w:r>
                </w:p>
              </w:tc>
              <w:tc>
                <w:tcPr>
                  <w:tcW w:w="735" w:type="dxa"/>
                </w:tcPr>
                <w:p w14:paraId="4F642FE6" w14:textId="17FA289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19,700</w:t>
                  </w:r>
                </w:p>
              </w:tc>
              <w:tc>
                <w:tcPr>
                  <w:tcW w:w="641" w:type="dxa"/>
                </w:tcPr>
                <w:p w14:paraId="778702D6" w14:textId="01D36325"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1,000</w:t>
                  </w:r>
                </w:p>
              </w:tc>
              <w:tc>
                <w:tcPr>
                  <w:tcW w:w="222" w:type="dxa"/>
                  <w:vMerge/>
                </w:tcPr>
                <w:p w14:paraId="17B67779" w14:textId="77777777" w:rsidR="00EA469C" w:rsidRPr="009D7E0B" w:rsidRDefault="00EA469C" w:rsidP="009D7E0B">
                  <w:pPr>
                    <w:jc w:val="left"/>
                    <w:rPr>
                      <w:rFonts w:ascii="游明朝" w:eastAsia="游明朝" w:hAnsi="游明朝"/>
                      <w:sz w:val="18"/>
                      <w:szCs w:val="18"/>
                    </w:rPr>
                  </w:pPr>
                </w:p>
              </w:tc>
              <w:tc>
                <w:tcPr>
                  <w:tcW w:w="1119" w:type="dxa"/>
                </w:tcPr>
                <w:p w14:paraId="0C5893C6" w14:textId="19C546A6"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60～65km</w:t>
                  </w:r>
                </w:p>
              </w:tc>
              <w:tc>
                <w:tcPr>
                  <w:tcW w:w="952" w:type="dxa"/>
                </w:tcPr>
                <w:p w14:paraId="2E45839C" w14:textId="52E5EAB7"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38,700</w:t>
                  </w:r>
                </w:p>
              </w:tc>
            </w:tr>
            <w:tr w:rsidR="00EA469C" w14:paraId="697E8297" w14:textId="4D3E4164" w:rsidTr="00EA469C">
              <w:tc>
                <w:tcPr>
                  <w:tcW w:w="1191" w:type="dxa"/>
                </w:tcPr>
                <w:p w14:paraId="10837A7A" w14:textId="6D03FC65" w:rsidR="00EA469C" w:rsidRPr="009D7E0B" w:rsidRDefault="00EA469C" w:rsidP="009D7E0B">
                  <w:pPr>
                    <w:ind w:firstLineChars="50" w:firstLine="87"/>
                    <w:jc w:val="left"/>
                    <w:rPr>
                      <w:rFonts w:ascii="游明朝" w:eastAsia="游明朝" w:hAnsi="游明朝"/>
                      <w:sz w:val="18"/>
                      <w:szCs w:val="18"/>
                    </w:rPr>
                  </w:pPr>
                  <w:r>
                    <w:rPr>
                      <w:rFonts w:ascii="游明朝" w:eastAsia="游明朝" w:hAnsi="游明朝" w:hint="eastAsia"/>
                      <w:sz w:val="18"/>
                      <w:szCs w:val="18"/>
                    </w:rPr>
                    <w:t>3～5km</w:t>
                  </w:r>
                </w:p>
              </w:tc>
              <w:tc>
                <w:tcPr>
                  <w:tcW w:w="735" w:type="dxa"/>
                </w:tcPr>
                <w:p w14:paraId="1EFE48A1" w14:textId="555A1AC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2,800</w:t>
                  </w:r>
                </w:p>
              </w:tc>
              <w:tc>
                <w:tcPr>
                  <w:tcW w:w="849" w:type="dxa"/>
                </w:tcPr>
                <w:p w14:paraId="1C3505B5" w14:textId="73E72EA5" w:rsidR="00EA469C" w:rsidRPr="009D7E0B" w:rsidRDefault="00EA469C" w:rsidP="009D7E0B">
                  <w:pPr>
                    <w:jc w:val="left"/>
                    <w:rPr>
                      <w:rFonts w:ascii="游明朝" w:eastAsia="游明朝" w:hAnsi="游明朝"/>
                      <w:sz w:val="18"/>
                      <w:szCs w:val="18"/>
                    </w:rPr>
                  </w:pPr>
                  <w:r w:rsidRPr="00080AD8">
                    <w:rPr>
                      <w:rFonts w:ascii="游明朝" w:eastAsia="游明朝" w:hAnsi="游明朝" w:hint="eastAsia"/>
                      <w:sz w:val="16"/>
                      <w:szCs w:val="16"/>
                    </w:rPr>
                    <w:t>変更なし</w:t>
                  </w:r>
                </w:p>
              </w:tc>
              <w:tc>
                <w:tcPr>
                  <w:tcW w:w="571" w:type="dxa"/>
                </w:tcPr>
                <w:p w14:paraId="3928B397" w14:textId="529DB49E"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0</w:t>
                  </w:r>
                </w:p>
              </w:tc>
              <w:tc>
                <w:tcPr>
                  <w:tcW w:w="264" w:type="dxa"/>
                  <w:vMerge/>
                </w:tcPr>
                <w:p w14:paraId="3D711361" w14:textId="77777777" w:rsidR="00EA469C" w:rsidRPr="009D7E0B" w:rsidRDefault="00EA469C" w:rsidP="009D7E0B">
                  <w:pPr>
                    <w:jc w:val="left"/>
                    <w:rPr>
                      <w:rFonts w:ascii="游明朝" w:eastAsia="游明朝" w:hAnsi="游明朝"/>
                      <w:sz w:val="18"/>
                      <w:szCs w:val="18"/>
                    </w:rPr>
                  </w:pPr>
                </w:p>
              </w:tc>
              <w:tc>
                <w:tcPr>
                  <w:tcW w:w="1153" w:type="dxa"/>
                </w:tcPr>
                <w:p w14:paraId="2E56E7C5" w14:textId="13FA295D"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35～40km</w:t>
                  </w:r>
                </w:p>
              </w:tc>
              <w:tc>
                <w:tcPr>
                  <w:tcW w:w="735" w:type="dxa"/>
                </w:tcPr>
                <w:p w14:paraId="2AFA6EF0" w14:textId="2FBBC3D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21,600</w:t>
                  </w:r>
                </w:p>
              </w:tc>
              <w:tc>
                <w:tcPr>
                  <w:tcW w:w="735" w:type="dxa"/>
                </w:tcPr>
                <w:p w14:paraId="4ACF5633" w14:textId="2779027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22,800</w:t>
                  </w:r>
                </w:p>
              </w:tc>
              <w:tc>
                <w:tcPr>
                  <w:tcW w:w="641" w:type="dxa"/>
                </w:tcPr>
                <w:p w14:paraId="4B975D08" w14:textId="5A01E408"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1,200</w:t>
                  </w:r>
                </w:p>
              </w:tc>
              <w:tc>
                <w:tcPr>
                  <w:tcW w:w="222" w:type="dxa"/>
                  <w:vMerge/>
                </w:tcPr>
                <w:p w14:paraId="6CD07141" w14:textId="77777777" w:rsidR="00EA469C" w:rsidRPr="009D7E0B" w:rsidRDefault="00EA469C" w:rsidP="009D7E0B">
                  <w:pPr>
                    <w:jc w:val="left"/>
                    <w:rPr>
                      <w:rFonts w:ascii="游明朝" w:eastAsia="游明朝" w:hAnsi="游明朝"/>
                      <w:sz w:val="18"/>
                      <w:szCs w:val="18"/>
                    </w:rPr>
                  </w:pPr>
                </w:p>
              </w:tc>
              <w:tc>
                <w:tcPr>
                  <w:tcW w:w="1119" w:type="dxa"/>
                </w:tcPr>
                <w:p w14:paraId="3946DC4D" w14:textId="3B6EC46D"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65～70km</w:t>
                  </w:r>
                </w:p>
              </w:tc>
              <w:tc>
                <w:tcPr>
                  <w:tcW w:w="952" w:type="dxa"/>
                </w:tcPr>
                <w:p w14:paraId="685F7616" w14:textId="4673C35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42,200</w:t>
                  </w:r>
                </w:p>
              </w:tc>
            </w:tr>
            <w:tr w:rsidR="00EA469C" w14:paraId="2C7FE1AC" w14:textId="2DB03F37" w:rsidTr="00EA469C">
              <w:tc>
                <w:tcPr>
                  <w:tcW w:w="1191" w:type="dxa"/>
                </w:tcPr>
                <w:p w14:paraId="3564D9C9" w14:textId="01B6D5B3" w:rsidR="00EA469C" w:rsidRPr="009D7E0B" w:rsidRDefault="00EA469C" w:rsidP="009D7E0B">
                  <w:pPr>
                    <w:ind w:firstLineChars="50" w:firstLine="87"/>
                    <w:jc w:val="left"/>
                    <w:rPr>
                      <w:rFonts w:ascii="游明朝" w:eastAsia="游明朝" w:hAnsi="游明朝"/>
                      <w:sz w:val="18"/>
                      <w:szCs w:val="18"/>
                    </w:rPr>
                  </w:pPr>
                  <w:r>
                    <w:rPr>
                      <w:rFonts w:ascii="游明朝" w:eastAsia="游明朝" w:hAnsi="游明朝" w:hint="eastAsia"/>
                      <w:sz w:val="18"/>
                      <w:szCs w:val="18"/>
                    </w:rPr>
                    <w:t>5～10km</w:t>
                  </w:r>
                </w:p>
              </w:tc>
              <w:tc>
                <w:tcPr>
                  <w:tcW w:w="735" w:type="dxa"/>
                </w:tcPr>
                <w:p w14:paraId="7903C251" w14:textId="0619D42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4,200</w:t>
                  </w:r>
                </w:p>
              </w:tc>
              <w:tc>
                <w:tcPr>
                  <w:tcW w:w="849" w:type="dxa"/>
                </w:tcPr>
                <w:p w14:paraId="20429683" w14:textId="06F5527A" w:rsidR="00EA469C" w:rsidRPr="009D7E0B" w:rsidRDefault="00EA469C" w:rsidP="009D7E0B">
                  <w:pPr>
                    <w:jc w:val="left"/>
                    <w:rPr>
                      <w:rFonts w:ascii="游明朝" w:eastAsia="游明朝" w:hAnsi="游明朝"/>
                      <w:sz w:val="18"/>
                      <w:szCs w:val="18"/>
                    </w:rPr>
                  </w:pPr>
                  <w:r w:rsidRPr="00080AD8">
                    <w:rPr>
                      <w:rFonts w:ascii="游明朝" w:eastAsia="游明朝" w:hAnsi="游明朝" w:hint="eastAsia"/>
                      <w:sz w:val="16"/>
                      <w:szCs w:val="16"/>
                    </w:rPr>
                    <w:t>変更なし</w:t>
                  </w:r>
                </w:p>
              </w:tc>
              <w:tc>
                <w:tcPr>
                  <w:tcW w:w="571" w:type="dxa"/>
                </w:tcPr>
                <w:p w14:paraId="3594E772" w14:textId="0726FAE7"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0</w:t>
                  </w:r>
                </w:p>
              </w:tc>
              <w:tc>
                <w:tcPr>
                  <w:tcW w:w="264" w:type="dxa"/>
                  <w:vMerge/>
                </w:tcPr>
                <w:p w14:paraId="39F1D7B9" w14:textId="77777777" w:rsidR="00EA469C" w:rsidRPr="009D7E0B" w:rsidRDefault="00EA469C" w:rsidP="009D7E0B">
                  <w:pPr>
                    <w:jc w:val="left"/>
                    <w:rPr>
                      <w:rFonts w:ascii="游明朝" w:eastAsia="游明朝" w:hAnsi="游明朝"/>
                      <w:sz w:val="18"/>
                      <w:szCs w:val="18"/>
                    </w:rPr>
                  </w:pPr>
                </w:p>
              </w:tc>
              <w:tc>
                <w:tcPr>
                  <w:tcW w:w="1153" w:type="dxa"/>
                </w:tcPr>
                <w:p w14:paraId="54CC3A2A" w14:textId="328B009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40～45km</w:t>
                  </w:r>
                </w:p>
              </w:tc>
              <w:tc>
                <w:tcPr>
                  <w:tcW w:w="735" w:type="dxa"/>
                </w:tcPr>
                <w:p w14:paraId="54326847" w14:textId="3212E0D7"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24,400</w:t>
                  </w:r>
                </w:p>
              </w:tc>
              <w:tc>
                <w:tcPr>
                  <w:tcW w:w="735" w:type="dxa"/>
                </w:tcPr>
                <w:p w14:paraId="4C135EED" w14:textId="460C2268"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25,900</w:t>
                  </w:r>
                </w:p>
              </w:tc>
              <w:tc>
                <w:tcPr>
                  <w:tcW w:w="641" w:type="dxa"/>
                </w:tcPr>
                <w:p w14:paraId="4FBEB626" w14:textId="1D17803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1,500</w:t>
                  </w:r>
                </w:p>
              </w:tc>
              <w:tc>
                <w:tcPr>
                  <w:tcW w:w="222" w:type="dxa"/>
                  <w:vMerge/>
                </w:tcPr>
                <w:p w14:paraId="483D708A" w14:textId="77777777" w:rsidR="00EA469C" w:rsidRPr="009D7E0B" w:rsidRDefault="00EA469C" w:rsidP="009D7E0B">
                  <w:pPr>
                    <w:jc w:val="left"/>
                    <w:rPr>
                      <w:rFonts w:ascii="游明朝" w:eastAsia="游明朝" w:hAnsi="游明朝"/>
                      <w:sz w:val="18"/>
                      <w:szCs w:val="18"/>
                    </w:rPr>
                  </w:pPr>
                </w:p>
              </w:tc>
              <w:tc>
                <w:tcPr>
                  <w:tcW w:w="1119" w:type="dxa"/>
                </w:tcPr>
                <w:p w14:paraId="448CD67C" w14:textId="58293AC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70～75km</w:t>
                  </w:r>
                </w:p>
              </w:tc>
              <w:tc>
                <w:tcPr>
                  <w:tcW w:w="952" w:type="dxa"/>
                </w:tcPr>
                <w:p w14:paraId="5D75E7B6" w14:textId="73F4551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45,700</w:t>
                  </w:r>
                </w:p>
              </w:tc>
            </w:tr>
            <w:tr w:rsidR="00EA469C" w14:paraId="597E62FE" w14:textId="4C3BCFFC" w:rsidTr="00EA469C">
              <w:tc>
                <w:tcPr>
                  <w:tcW w:w="1191" w:type="dxa"/>
                </w:tcPr>
                <w:p w14:paraId="0008D7B5" w14:textId="22ACB92B"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10～15km</w:t>
                  </w:r>
                </w:p>
              </w:tc>
              <w:tc>
                <w:tcPr>
                  <w:tcW w:w="735" w:type="dxa"/>
                </w:tcPr>
                <w:p w14:paraId="6E47FA11" w14:textId="346FB44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7,100</w:t>
                  </w:r>
                </w:p>
              </w:tc>
              <w:tc>
                <w:tcPr>
                  <w:tcW w:w="849" w:type="dxa"/>
                </w:tcPr>
                <w:p w14:paraId="5A514AAC" w14:textId="686F1199"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 xml:space="preserve"> 7,300</w:t>
                  </w:r>
                </w:p>
              </w:tc>
              <w:tc>
                <w:tcPr>
                  <w:tcW w:w="571" w:type="dxa"/>
                </w:tcPr>
                <w:p w14:paraId="7BAA90B5" w14:textId="4F4A1800"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200</w:t>
                  </w:r>
                </w:p>
              </w:tc>
              <w:tc>
                <w:tcPr>
                  <w:tcW w:w="264" w:type="dxa"/>
                  <w:vMerge/>
                </w:tcPr>
                <w:p w14:paraId="56B6BA85" w14:textId="77777777" w:rsidR="00EA469C" w:rsidRPr="009D7E0B" w:rsidRDefault="00EA469C" w:rsidP="009D7E0B">
                  <w:pPr>
                    <w:jc w:val="left"/>
                    <w:rPr>
                      <w:rFonts w:ascii="游明朝" w:eastAsia="游明朝" w:hAnsi="游明朝"/>
                      <w:sz w:val="18"/>
                      <w:szCs w:val="18"/>
                    </w:rPr>
                  </w:pPr>
                </w:p>
              </w:tc>
              <w:tc>
                <w:tcPr>
                  <w:tcW w:w="1153" w:type="dxa"/>
                </w:tcPr>
                <w:p w14:paraId="1068E39B" w14:textId="557491B5"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45～50km</w:t>
                  </w:r>
                </w:p>
              </w:tc>
              <w:tc>
                <w:tcPr>
                  <w:tcW w:w="735" w:type="dxa"/>
                </w:tcPr>
                <w:p w14:paraId="2232D3E6" w14:textId="56BEDB47"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26,200</w:t>
                  </w:r>
                </w:p>
              </w:tc>
              <w:tc>
                <w:tcPr>
                  <w:tcW w:w="735" w:type="dxa"/>
                </w:tcPr>
                <w:p w14:paraId="701AF6F2" w14:textId="78E8BFEF"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29,100</w:t>
                  </w:r>
                </w:p>
              </w:tc>
              <w:tc>
                <w:tcPr>
                  <w:tcW w:w="641" w:type="dxa"/>
                </w:tcPr>
                <w:p w14:paraId="4EA26596" w14:textId="0E33B32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2,900</w:t>
                  </w:r>
                </w:p>
              </w:tc>
              <w:tc>
                <w:tcPr>
                  <w:tcW w:w="222" w:type="dxa"/>
                  <w:vMerge/>
                </w:tcPr>
                <w:p w14:paraId="217340E8" w14:textId="77777777" w:rsidR="00EA469C" w:rsidRPr="009D7E0B" w:rsidRDefault="00EA469C" w:rsidP="009D7E0B">
                  <w:pPr>
                    <w:jc w:val="left"/>
                    <w:rPr>
                      <w:rFonts w:ascii="游明朝" w:eastAsia="游明朝" w:hAnsi="游明朝"/>
                      <w:sz w:val="18"/>
                      <w:szCs w:val="18"/>
                    </w:rPr>
                  </w:pPr>
                </w:p>
              </w:tc>
              <w:tc>
                <w:tcPr>
                  <w:tcW w:w="1119" w:type="dxa"/>
                </w:tcPr>
                <w:p w14:paraId="435BD25E" w14:textId="2EC9D0B1"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75～80km</w:t>
                  </w:r>
                </w:p>
              </w:tc>
              <w:tc>
                <w:tcPr>
                  <w:tcW w:w="952" w:type="dxa"/>
                </w:tcPr>
                <w:p w14:paraId="2DA6D868" w14:textId="46A1A01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49,200</w:t>
                  </w:r>
                </w:p>
              </w:tc>
            </w:tr>
            <w:tr w:rsidR="00EA469C" w14:paraId="7F4DFEBE" w14:textId="4AAC5409" w:rsidTr="00EA469C">
              <w:tc>
                <w:tcPr>
                  <w:tcW w:w="1191" w:type="dxa"/>
                </w:tcPr>
                <w:p w14:paraId="60A89233" w14:textId="6D57A687"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15～20km</w:t>
                  </w:r>
                </w:p>
              </w:tc>
              <w:tc>
                <w:tcPr>
                  <w:tcW w:w="735" w:type="dxa"/>
                </w:tcPr>
                <w:p w14:paraId="3DFD85E5" w14:textId="5A032731"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10,000</w:t>
                  </w:r>
                </w:p>
              </w:tc>
              <w:tc>
                <w:tcPr>
                  <w:tcW w:w="849" w:type="dxa"/>
                </w:tcPr>
                <w:p w14:paraId="42067417" w14:textId="27E358E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10,400</w:t>
                  </w:r>
                </w:p>
              </w:tc>
              <w:tc>
                <w:tcPr>
                  <w:tcW w:w="571" w:type="dxa"/>
                </w:tcPr>
                <w:p w14:paraId="0CA05E4A" w14:textId="771DA6B8"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400</w:t>
                  </w:r>
                </w:p>
              </w:tc>
              <w:tc>
                <w:tcPr>
                  <w:tcW w:w="264" w:type="dxa"/>
                  <w:vMerge/>
                </w:tcPr>
                <w:p w14:paraId="44F5E3AE" w14:textId="77777777" w:rsidR="00EA469C" w:rsidRPr="009D7E0B" w:rsidRDefault="00EA469C" w:rsidP="009D7E0B">
                  <w:pPr>
                    <w:jc w:val="left"/>
                    <w:rPr>
                      <w:rFonts w:ascii="游明朝" w:eastAsia="游明朝" w:hAnsi="游明朝"/>
                      <w:sz w:val="18"/>
                      <w:szCs w:val="18"/>
                    </w:rPr>
                  </w:pPr>
                </w:p>
              </w:tc>
              <w:tc>
                <w:tcPr>
                  <w:tcW w:w="1153" w:type="dxa"/>
                </w:tcPr>
                <w:p w14:paraId="41D1294F" w14:textId="2AAE366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50～55km</w:t>
                  </w:r>
                </w:p>
              </w:tc>
              <w:tc>
                <w:tcPr>
                  <w:tcW w:w="735" w:type="dxa"/>
                </w:tcPr>
                <w:p w14:paraId="08940E81" w14:textId="0AC98192"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28,000</w:t>
                  </w:r>
                </w:p>
              </w:tc>
              <w:tc>
                <w:tcPr>
                  <w:tcW w:w="735" w:type="dxa"/>
                </w:tcPr>
                <w:p w14:paraId="69EE8E01" w14:textId="09B40F8B"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32,300</w:t>
                  </w:r>
                </w:p>
              </w:tc>
              <w:tc>
                <w:tcPr>
                  <w:tcW w:w="641" w:type="dxa"/>
                </w:tcPr>
                <w:p w14:paraId="6E911E26" w14:textId="0A1F8496"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4,300</w:t>
                  </w:r>
                </w:p>
              </w:tc>
              <w:tc>
                <w:tcPr>
                  <w:tcW w:w="222" w:type="dxa"/>
                  <w:vMerge/>
                </w:tcPr>
                <w:p w14:paraId="38046DDD" w14:textId="77777777" w:rsidR="00EA469C" w:rsidRPr="009D7E0B" w:rsidRDefault="00EA469C" w:rsidP="009D7E0B">
                  <w:pPr>
                    <w:jc w:val="left"/>
                    <w:rPr>
                      <w:rFonts w:ascii="游明朝" w:eastAsia="游明朝" w:hAnsi="游明朝"/>
                      <w:sz w:val="18"/>
                      <w:szCs w:val="18"/>
                    </w:rPr>
                  </w:pPr>
                </w:p>
              </w:tc>
              <w:tc>
                <w:tcPr>
                  <w:tcW w:w="1119" w:type="dxa"/>
                </w:tcPr>
                <w:p w14:paraId="5A0256BD" w14:textId="478173B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80～85km</w:t>
                  </w:r>
                </w:p>
              </w:tc>
              <w:tc>
                <w:tcPr>
                  <w:tcW w:w="952" w:type="dxa"/>
                </w:tcPr>
                <w:p w14:paraId="5020AFD8" w14:textId="5A4712EB"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52,700</w:t>
                  </w:r>
                </w:p>
              </w:tc>
            </w:tr>
            <w:tr w:rsidR="00EA469C" w14:paraId="71204282" w14:textId="4B23772A" w:rsidTr="00EA469C">
              <w:tc>
                <w:tcPr>
                  <w:tcW w:w="1191" w:type="dxa"/>
                </w:tcPr>
                <w:p w14:paraId="6E32B243" w14:textId="2C80303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20～25km</w:t>
                  </w:r>
                </w:p>
              </w:tc>
              <w:tc>
                <w:tcPr>
                  <w:tcW w:w="735" w:type="dxa"/>
                </w:tcPr>
                <w:p w14:paraId="29ED9C44" w14:textId="6C5668A8"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12,900</w:t>
                  </w:r>
                </w:p>
              </w:tc>
              <w:tc>
                <w:tcPr>
                  <w:tcW w:w="849" w:type="dxa"/>
                </w:tcPr>
                <w:p w14:paraId="1B90B426" w14:textId="543A734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13,500</w:t>
                  </w:r>
                </w:p>
              </w:tc>
              <w:tc>
                <w:tcPr>
                  <w:tcW w:w="571" w:type="dxa"/>
                </w:tcPr>
                <w:p w14:paraId="195BC84F" w14:textId="4D027F2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600</w:t>
                  </w:r>
                </w:p>
              </w:tc>
              <w:tc>
                <w:tcPr>
                  <w:tcW w:w="264" w:type="dxa"/>
                  <w:vMerge/>
                </w:tcPr>
                <w:p w14:paraId="07053247" w14:textId="77777777" w:rsidR="00EA469C" w:rsidRPr="009D7E0B" w:rsidRDefault="00EA469C" w:rsidP="009D7E0B">
                  <w:pPr>
                    <w:jc w:val="left"/>
                    <w:rPr>
                      <w:rFonts w:ascii="游明朝" w:eastAsia="游明朝" w:hAnsi="游明朝"/>
                      <w:sz w:val="18"/>
                      <w:szCs w:val="18"/>
                    </w:rPr>
                  </w:pPr>
                </w:p>
              </w:tc>
              <w:tc>
                <w:tcPr>
                  <w:tcW w:w="1153" w:type="dxa"/>
                </w:tcPr>
                <w:p w14:paraId="5DC40141" w14:textId="1B056BB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55～60km</w:t>
                  </w:r>
                </w:p>
              </w:tc>
              <w:tc>
                <w:tcPr>
                  <w:tcW w:w="735" w:type="dxa"/>
                </w:tcPr>
                <w:p w14:paraId="56D74057" w14:textId="67CCA98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29,800</w:t>
                  </w:r>
                </w:p>
              </w:tc>
              <w:tc>
                <w:tcPr>
                  <w:tcW w:w="735" w:type="dxa"/>
                </w:tcPr>
                <w:p w14:paraId="17B31617" w14:textId="019AC935"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35,500</w:t>
                  </w:r>
                </w:p>
              </w:tc>
              <w:tc>
                <w:tcPr>
                  <w:tcW w:w="641" w:type="dxa"/>
                </w:tcPr>
                <w:p w14:paraId="35D0BC08" w14:textId="74E0886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5,700</w:t>
                  </w:r>
                </w:p>
              </w:tc>
              <w:tc>
                <w:tcPr>
                  <w:tcW w:w="222" w:type="dxa"/>
                  <w:vMerge/>
                </w:tcPr>
                <w:p w14:paraId="49141349" w14:textId="77777777" w:rsidR="00EA469C" w:rsidRPr="009D7E0B" w:rsidRDefault="00EA469C" w:rsidP="009D7E0B">
                  <w:pPr>
                    <w:jc w:val="left"/>
                    <w:rPr>
                      <w:rFonts w:ascii="游明朝" w:eastAsia="游明朝" w:hAnsi="游明朝"/>
                      <w:sz w:val="18"/>
                      <w:szCs w:val="18"/>
                    </w:rPr>
                  </w:pPr>
                </w:p>
              </w:tc>
              <w:tc>
                <w:tcPr>
                  <w:tcW w:w="1119" w:type="dxa"/>
                </w:tcPr>
                <w:p w14:paraId="72C27FA2" w14:textId="035B71B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85～90km</w:t>
                  </w:r>
                </w:p>
              </w:tc>
              <w:tc>
                <w:tcPr>
                  <w:tcW w:w="952" w:type="dxa"/>
                </w:tcPr>
                <w:p w14:paraId="2A9F75AE" w14:textId="47C14A7A"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56,200</w:t>
                  </w:r>
                </w:p>
              </w:tc>
            </w:tr>
            <w:tr w:rsidR="00EA469C" w14:paraId="59F4D84F" w14:textId="295E8BB2" w:rsidTr="00EA469C">
              <w:tc>
                <w:tcPr>
                  <w:tcW w:w="1191" w:type="dxa"/>
                </w:tcPr>
                <w:p w14:paraId="7DA45DD3" w14:textId="488BF6F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25～30km</w:t>
                  </w:r>
                </w:p>
              </w:tc>
              <w:tc>
                <w:tcPr>
                  <w:tcW w:w="735" w:type="dxa"/>
                </w:tcPr>
                <w:p w14:paraId="25B0575F" w14:textId="61D5715C"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15,800</w:t>
                  </w:r>
                </w:p>
              </w:tc>
              <w:tc>
                <w:tcPr>
                  <w:tcW w:w="849" w:type="dxa"/>
                </w:tcPr>
                <w:p w14:paraId="7914AAC1" w14:textId="10F35205"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16,600</w:t>
                  </w:r>
                </w:p>
              </w:tc>
              <w:tc>
                <w:tcPr>
                  <w:tcW w:w="571" w:type="dxa"/>
                </w:tcPr>
                <w:p w14:paraId="28E7A6C0" w14:textId="549014EC"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800</w:t>
                  </w:r>
                </w:p>
              </w:tc>
              <w:tc>
                <w:tcPr>
                  <w:tcW w:w="264" w:type="dxa"/>
                  <w:vMerge/>
                </w:tcPr>
                <w:p w14:paraId="54BAB824" w14:textId="77777777" w:rsidR="00EA469C" w:rsidRPr="009D7E0B" w:rsidRDefault="00EA469C" w:rsidP="009D7E0B">
                  <w:pPr>
                    <w:jc w:val="left"/>
                    <w:rPr>
                      <w:rFonts w:ascii="游明朝" w:eastAsia="游明朝" w:hAnsi="游明朝"/>
                      <w:sz w:val="18"/>
                      <w:szCs w:val="18"/>
                    </w:rPr>
                  </w:pPr>
                </w:p>
              </w:tc>
              <w:tc>
                <w:tcPr>
                  <w:tcW w:w="1153" w:type="dxa"/>
                </w:tcPr>
                <w:p w14:paraId="208DFF9B" w14:textId="2EF61137" w:rsidR="00EA469C" w:rsidRPr="009D7E0B" w:rsidRDefault="00EA469C" w:rsidP="00A454F2">
                  <w:pPr>
                    <w:ind w:firstLineChars="150" w:firstLine="260"/>
                    <w:jc w:val="left"/>
                    <w:rPr>
                      <w:rFonts w:ascii="游明朝" w:eastAsia="游明朝" w:hAnsi="游明朝"/>
                      <w:sz w:val="18"/>
                      <w:szCs w:val="18"/>
                    </w:rPr>
                  </w:pPr>
                  <w:r>
                    <w:rPr>
                      <w:rFonts w:ascii="游明朝" w:eastAsia="游明朝" w:hAnsi="游明朝" w:hint="eastAsia"/>
                      <w:sz w:val="18"/>
                      <w:szCs w:val="18"/>
                    </w:rPr>
                    <w:t>60km～</w:t>
                  </w:r>
                </w:p>
              </w:tc>
              <w:tc>
                <w:tcPr>
                  <w:tcW w:w="735" w:type="dxa"/>
                </w:tcPr>
                <w:p w14:paraId="09644454" w14:textId="22EA7246"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31,600</w:t>
                  </w:r>
                </w:p>
              </w:tc>
              <w:tc>
                <w:tcPr>
                  <w:tcW w:w="735" w:type="dxa"/>
                </w:tcPr>
                <w:p w14:paraId="15698681" w14:textId="6B72D336"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38,700</w:t>
                  </w:r>
                </w:p>
              </w:tc>
              <w:tc>
                <w:tcPr>
                  <w:tcW w:w="641" w:type="dxa"/>
                </w:tcPr>
                <w:p w14:paraId="398CD645" w14:textId="3D60C5D4"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7,100</w:t>
                  </w:r>
                </w:p>
              </w:tc>
              <w:tc>
                <w:tcPr>
                  <w:tcW w:w="222" w:type="dxa"/>
                  <w:vMerge/>
                </w:tcPr>
                <w:p w14:paraId="67A71AF9" w14:textId="77777777" w:rsidR="00EA469C" w:rsidRPr="009D7E0B" w:rsidRDefault="00EA469C" w:rsidP="009D7E0B">
                  <w:pPr>
                    <w:jc w:val="left"/>
                    <w:rPr>
                      <w:rFonts w:ascii="游明朝" w:eastAsia="游明朝" w:hAnsi="游明朝"/>
                      <w:sz w:val="18"/>
                      <w:szCs w:val="18"/>
                    </w:rPr>
                  </w:pPr>
                </w:p>
              </w:tc>
              <w:tc>
                <w:tcPr>
                  <w:tcW w:w="1119" w:type="dxa"/>
                </w:tcPr>
                <w:p w14:paraId="55CAF36F" w14:textId="46AB1F0C"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90～95km</w:t>
                  </w:r>
                </w:p>
              </w:tc>
              <w:tc>
                <w:tcPr>
                  <w:tcW w:w="952" w:type="dxa"/>
                </w:tcPr>
                <w:p w14:paraId="2B21E210" w14:textId="440176F0"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59,600</w:t>
                  </w:r>
                </w:p>
              </w:tc>
            </w:tr>
            <w:tr w:rsidR="00EA469C" w14:paraId="3BFA8F30" w14:textId="77777777" w:rsidTr="00EA469C">
              <w:tc>
                <w:tcPr>
                  <w:tcW w:w="3346" w:type="dxa"/>
                  <w:gridSpan w:val="4"/>
                  <w:tcBorders>
                    <w:left w:val="nil"/>
                    <w:bottom w:val="nil"/>
                    <w:right w:val="nil"/>
                  </w:tcBorders>
                </w:tcPr>
                <w:p w14:paraId="2E81EDA9" w14:textId="44E41740" w:rsidR="00EA469C" w:rsidRDefault="00EA469C" w:rsidP="009D7E0B">
                  <w:pPr>
                    <w:jc w:val="left"/>
                    <w:rPr>
                      <w:rFonts w:ascii="游明朝" w:eastAsia="游明朝" w:hAnsi="游明朝"/>
                      <w:sz w:val="18"/>
                      <w:szCs w:val="18"/>
                    </w:rPr>
                  </w:pPr>
                </w:p>
              </w:tc>
              <w:tc>
                <w:tcPr>
                  <w:tcW w:w="264" w:type="dxa"/>
                  <w:vMerge/>
                  <w:tcBorders>
                    <w:left w:val="nil"/>
                    <w:bottom w:val="nil"/>
                    <w:right w:val="nil"/>
                  </w:tcBorders>
                </w:tcPr>
                <w:p w14:paraId="498729B0" w14:textId="77777777" w:rsidR="00EA469C" w:rsidRPr="009D7E0B" w:rsidRDefault="00EA469C" w:rsidP="009D7E0B">
                  <w:pPr>
                    <w:jc w:val="left"/>
                    <w:rPr>
                      <w:rFonts w:ascii="游明朝" w:eastAsia="游明朝" w:hAnsi="游明朝"/>
                      <w:sz w:val="18"/>
                      <w:szCs w:val="18"/>
                    </w:rPr>
                  </w:pPr>
                </w:p>
              </w:tc>
              <w:tc>
                <w:tcPr>
                  <w:tcW w:w="3264" w:type="dxa"/>
                  <w:gridSpan w:val="4"/>
                  <w:tcBorders>
                    <w:left w:val="nil"/>
                    <w:bottom w:val="nil"/>
                    <w:right w:val="nil"/>
                  </w:tcBorders>
                </w:tcPr>
                <w:p w14:paraId="3D264218" w14:textId="77777777" w:rsidR="00EA469C" w:rsidRDefault="00EA469C" w:rsidP="009D7E0B">
                  <w:pPr>
                    <w:jc w:val="left"/>
                    <w:rPr>
                      <w:rFonts w:ascii="游明朝" w:eastAsia="游明朝" w:hAnsi="游明朝"/>
                      <w:sz w:val="18"/>
                      <w:szCs w:val="18"/>
                    </w:rPr>
                  </w:pPr>
                </w:p>
              </w:tc>
              <w:tc>
                <w:tcPr>
                  <w:tcW w:w="222" w:type="dxa"/>
                  <w:vMerge/>
                  <w:tcBorders>
                    <w:left w:val="nil"/>
                  </w:tcBorders>
                </w:tcPr>
                <w:p w14:paraId="7FC27732" w14:textId="77777777" w:rsidR="00EA469C" w:rsidRPr="009D7E0B" w:rsidRDefault="00EA469C" w:rsidP="009D7E0B">
                  <w:pPr>
                    <w:jc w:val="left"/>
                    <w:rPr>
                      <w:rFonts w:ascii="游明朝" w:eastAsia="游明朝" w:hAnsi="游明朝"/>
                      <w:sz w:val="18"/>
                      <w:szCs w:val="18"/>
                    </w:rPr>
                  </w:pPr>
                </w:p>
              </w:tc>
              <w:tc>
                <w:tcPr>
                  <w:tcW w:w="1119" w:type="dxa"/>
                </w:tcPr>
                <w:p w14:paraId="6263A941" w14:textId="69BAF9CC"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95～100km</w:t>
                  </w:r>
                </w:p>
              </w:tc>
              <w:tc>
                <w:tcPr>
                  <w:tcW w:w="952" w:type="dxa"/>
                </w:tcPr>
                <w:p w14:paraId="246118A1" w14:textId="41403FAB"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63,000</w:t>
                  </w:r>
                </w:p>
              </w:tc>
            </w:tr>
            <w:tr w:rsidR="00EA469C" w14:paraId="1F577CC2" w14:textId="77777777" w:rsidTr="00EA469C">
              <w:trPr>
                <w:gridBefore w:val="9"/>
                <w:wBefore w:w="6874" w:type="dxa"/>
              </w:trPr>
              <w:tc>
                <w:tcPr>
                  <w:tcW w:w="222" w:type="dxa"/>
                  <w:vMerge/>
                  <w:tcBorders>
                    <w:left w:val="nil"/>
                    <w:bottom w:val="nil"/>
                  </w:tcBorders>
                </w:tcPr>
                <w:p w14:paraId="7626EF3A" w14:textId="77777777" w:rsidR="00EA469C" w:rsidRPr="009D7E0B" w:rsidRDefault="00EA469C" w:rsidP="009D7E0B">
                  <w:pPr>
                    <w:jc w:val="left"/>
                    <w:rPr>
                      <w:rFonts w:ascii="游明朝" w:eastAsia="游明朝" w:hAnsi="游明朝"/>
                      <w:sz w:val="18"/>
                      <w:szCs w:val="18"/>
                    </w:rPr>
                  </w:pPr>
                </w:p>
              </w:tc>
              <w:tc>
                <w:tcPr>
                  <w:tcW w:w="1119" w:type="dxa"/>
                </w:tcPr>
                <w:p w14:paraId="4EB46EFE" w14:textId="71C09831"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100km～</w:t>
                  </w:r>
                </w:p>
              </w:tc>
              <w:tc>
                <w:tcPr>
                  <w:tcW w:w="952" w:type="dxa"/>
                </w:tcPr>
                <w:p w14:paraId="7B12E7E7" w14:textId="68BDE793" w:rsidR="00EA469C" w:rsidRPr="009D7E0B" w:rsidRDefault="00EA469C" w:rsidP="009D7E0B">
                  <w:pPr>
                    <w:jc w:val="left"/>
                    <w:rPr>
                      <w:rFonts w:ascii="游明朝" w:eastAsia="游明朝" w:hAnsi="游明朝"/>
                      <w:sz w:val="18"/>
                      <w:szCs w:val="18"/>
                    </w:rPr>
                  </w:pPr>
                  <w:r>
                    <w:rPr>
                      <w:rFonts w:ascii="游明朝" w:eastAsia="游明朝" w:hAnsi="游明朝" w:hint="eastAsia"/>
                      <w:sz w:val="18"/>
                      <w:szCs w:val="18"/>
                    </w:rPr>
                    <w:t>66,400</w:t>
                  </w:r>
                </w:p>
              </w:tc>
            </w:tr>
          </w:tbl>
          <w:p w14:paraId="1CCBF28F" w14:textId="55D32DD3" w:rsidR="009D7E0B" w:rsidRDefault="00EA469C" w:rsidP="009D7E0B">
            <w:pPr>
              <w:ind w:left="193" w:hangingChars="100" w:hanging="193"/>
              <w:jc w:val="left"/>
              <w:rPr>
                <w:rFonts w:ascii="游明朝" w:eastAsia="游明朝" w:hAnsi="游明朝"/>
                <w:sz w:val="20"/>
                <w:szCs w:val="20"/>
              </w:rPr>
            </w:pPr>
            <w:r>
              <w:rPr>
                <w:rFonts w:ascii="游明朝" w:eastAsia="游明朝" w:hAnsi="游明朝" w:hint="eastAsia"/>
                <w:sz w:val="20"/>
                <w:szCs w:val="20"/>
              </w:rPr>
              <w:t>・駐車場利用の通勤手当については、しかるべき場で話し合っていく。</w:t>
            </w:r>
          </w:p>
        </w:tc>
      </w:tr>
      <w:tr w:rsidR="00EA469C" w14:paraId="12D02000" w14:textId="77777777" w:rsidTr="00511940">
        <w:trPr>
          <w:trHeight w:val="805"/>
        </w:trPr>
        <w:tc>
          <w:tcPr>
            <w:tcW w:w="1271" w:type="dxa"/>
          </w:tcPr>
          <w:p w14:paraId="2B678E65" w14:textId="4101C47C" w:rsidR="00EA469C" w:rsidRDefault="00EA469C" w:rsidP="00A624B4">
            <w:pPr>
              <w:jc w:val="left"/>
              <w:rPr>
                <w:rFonts w:ascii="游明朝" w:eastAsia="游明朝" w:hAnsi="游明朝"/>
                <w:sz w:val="20"/>
                <w:szCs w:val="20"/>
              </w:rPr>
            </w:pPr>
            <w:r>
              <w:rPr>
                <w:rFonts w:ascii="游明朝" w:eastAsia="游明朝" w:hAnsi="游明朝" w:hint="eastAsia"/>
                <w:sz w:val="20"/>
                <w:szCs w:val="20"/>
              </w:rPr>
              <w:t>子の看護等休暇</w:t>
            </w:r>
          </w:p>
        </w:tc>
        <w:tc>
          <w:tcPr>
            <w:tcW w:w="9491" w:type="dxa"/>
          </w:tcPr>
          <w:p w14:paraId="3ECE7E4D" w14:textId="59A01344" w:rsidR="00EA469C" w:rsidRDefault="00EA469C" w:rsidP="00370D50">
            <w:pPr>
              <w:ind w:left="193" w:hangingChars="100" w:hanging="193"/>
              <w:jc w:val="left"/>
              <w:rPr>
                <w:rFonts w:ascii="游明朝" w:eastAsia="游明朝" w:hAnsi="游明朝"/>
                <w:sz w:val="20"/>
                <w:szCs w:val="20"/>
              </w:rPr>
            </w:pPr>
            <w:r>
              <w:rPr>
                <w:rFonts w:ascii="游明朝" w:eastAsia="游明朝" w:hAnsi="游明朝" w:hint="eastAsia"/>
                <w:sz w:val="20"/>
                <w:szCs w:val="20"/>
              </w:rPr>
              <w:t>〇子が１人の場合</w:t>
            </w:r>
            <w:r w:rsidR="00370D50">
              <w:rPr>
                <w:rFonts w:ascii="游明朝" w:eastAsia="游明朝" w:hAnsi="游明朝" w:hint="eastAsia"/>
                <w:sz w:val="20"/>
                <w:szCs w:val="20"/>
              </w:rPr>
              <w:t>は現行</w:t>
            </w:r>
            <w:r>
              <w:rPr>
                <w:rFonts w:ascii="游明朝" w:eastAsia="游明朝" w:hAnsi="游明朝" w:hint="eastAsia"/>
                <w:sz w:val="20"/>
                <w:szCs w:val="20"/>
              </w:rPr>
              <w:t>５</w:t>
            </w:r>
            <w:r w:rsidR="00370D50">
              <w:rPr>
                <w:rFonts w:ascii="游明朝" w:eastAsia="游明朝" w:hAnsi="游明朝" w:hint="eastAsia"/>
                <w:sz w:val="20"/>
                <w:szCs w:val="20"/>
              </w:rPr>
              <w:t>日を</w:t>
            </w:r>
            <w:r>
              <w:rPr>
                <w:rFonts w:ascii="游明朝" w:eastAsia="游明朝" w:hAnsi="游明朝" w:hint="eastAsia"/>
                <w:sz w:val="20"/>
                <w:szCs w:val="20"/>
              </w:rPr>
              <w:t>６日</w:t>
            </w:r>
            <w:r w:rsidR="00370D50">
              <w:rPr>
                <w:rFonts w:ascii="游明朝" w:eastAsia="游明朝" w:hAnsi="游明朝" w:hint="eastAsia"/>
                <w:sz w:val="20"/>
                <w:szCs w:val="20"/>
              </w:rPr>
              <w:t>に</w:t>
            </w:r>
            <w:r>
              <w:rPr>
                <w:rFonts w:ascii="游明朝" w:eastAsia="游明朝" w:hAnsi="游明朝" w:hint="eastAsia"/>
                <w:sz w:val="20"/>
                <w:szCs w:val="20"/>
              </w:rPr>
              <w:t>、２人の場合</w:t>
            </w:r>
            <w:r w:rsidR="00370D50">
              <w:rPr>
                <w:rFonts w:ascii="游明朝" w:eastAsia="游明朝" w:hAnsi="游明朝" w:hint="eastAsia"/>
                <w:sz w:val="20"/>
                <w:szCs w:val="20"/>
              </w:rPr>
              <w:t>は</w:t>
            </w:r>
            <w:r>
              <w:rPr>
                <w:rFonts w:ascii="游明朝" w:eastAsia="游明朝" w:hAnsi="游明朝" w:hint="eastAsia"/>
                <w:sz w:val="20"/>
                <w:szCs w:val="20"/>
              </w:rPr>
              <w:t>10</w:t>
            </w:r>
            <w:r w:rsidR="00370D50">
              <w:rPr>
                <w:rFonts w:ascii="游明朝" w:eastAsia="游明朝" w:hAnsi="游明朝" w:hint="eastAsia"/>
                <w:sz w:val="20"/>
                <w:szCs w:val="20"/>
              </w:rPr>
              <w:t>日を</w:t>
            </w:r>
            <w:r>
              <w:rPr>
                <w:rFonts w:ascii="游明朝" w:eastAsia="游明朝" w:hAnsi="游明朝" w:hint="eastAsia"/>
                <w:sz w:val="20"/>
                <w:szCs w:val="20"/>
              </w:rPr>
              <w:t>12日</w:t>
            </w:r>
            <w:r w:rsidR="00370D50">
              <w:rPr>
                <w:rFonts w:ascii="游明朝" w:eastAsia="游明朝" w:hAnsi="游明朝" w:hint="eastAsia"/>
                <w:sz w:val="20"/>
                <w:szCs w:val="20"/>
              </w:rPr>
              <w:t>に増</w:t>
            </w:r>
            <w:r>
              <w:rPr>
                <w:rFonts w:ascii="游明朝" w:eastAsia="游明朝" w:hAnsi="游明朝" w:hint="eastAsia"/>
                <w:sz w:val="20"/>
                <w:szCs w:val="20"/>
              </w:rPr>
              <w:t>、３人以上</w:t>
            </w:r>
            <w:r w:rsidR="00511940">
              <w:rPr>
                <w:rFonts w:ascii="游明朝" w:eastAsia="游明朝" w:hAnsi="游明朝" w:hint="eastAsia"/>
                <w:sz w:val="20"/>
                <w:szCs w:val="20"/>
              </w:rPr>
              <w:t>の場合</w:t>
            </w:r>
            <w:r w:rsidR="00370D50">
              <w:rPr>
                <w:rFonts w:ascii="游明朝" w:eastAsia="游明朝" w:hAnsi="游明朝" w:hint="eastAsia"/>
                <w:sz w:val="20"/>
                <w:szCs w:val="20"/>
              </w:rPr>
              <w:t>は</w:t>
            </w:r>
            <w:r w:rsidR="00511940">
              <w:rPr>
                <w:rFonts w:ascii="游明朝" w:eastAsia="游明朝" w:hAnsi="游明朝" w:hint="eastAsia"/>
                <w:sz w:val="20"/>
                <w:szCs w:val="20"/>
              </w:rPr>
              <w:t>15日(新設)の範囲内で取得できることとし、いずれも就学前後の区分をなくして一律とし、2026年４月１日から適用する。</w:t>
            </w:r>
          </w:p>
        </w:tc>
      </w:tr>
      <w:tr w:rsidR="00511940" w14:paraId="76D28E59" w14:textId="77777777" w:rsidTr="00511940">
        <w:trPr>
          <w:trHeight w:val="1520"/>
        </w:trPr>
        <w:tc>
          <w:tcPr>
            <w:tcW w:w="1271" w:type="dxa"/>
          </w:tcPr>
          <w:p w14:paraId="05A4FD76" w14:textId="2A94707A" w:rsidR="00511940" w:rsidRDefault="00511940" w:rsidP="00A624B4">
            <w:pPr>
              <w:jc w:val="left"/>
              <w:rPr>
                <w:rFonts w:ascii="游明朝" w:eastAsia="游明朝" w:hAnsi="游明朝"/>
                <w:sz w:val="20"/>
                <w:szCs w:val="20"/>
              </w:rPr>
            </w:pPr>
            <w:r>
              <w:rPr>
                <w:rFonts w:ascii="游明朝" w:eastAsia="游明朝" w:hAnsi="游明朝" w:hint="eastAsia"/>
                <w:sz w:val="20"/>
                <w:szCs w:val="20"/>
              </w:rPr>
              <w:t>同性パートナーシップ</w:t>
            </w:r>
          </w:p>
        </w:tc>
        <w:tc>
          <w:tcPr>
            <w:tcW w:w="9491" w:type="dxa"/>
          </w:tcPr>
          <w:p w14:paraId="259C4367" w14:textId="1606A4B2" w:rsidR="00511940" w:rsidRDefault="00511940" w:rsidP="00511940">
            <w:pPr>
              <w:ind w:left="193" w:hangingChars="100" w:hanging="193"/>
              <w:jc w:val="left"/>
              <w:rPr>
                <w:rFonts w:ascii="游明朝" w:eastAsia="游明朝" w:hAnsi="游明朝"/>
                <w:sz w:val="20"/>
                <w:szCs w:val="20"/>
              </w:rPr>
            </w:pPr>
            <w:r>
              <w:rPr>
                <w:rFonts w:ascii="游明朝" w:eastAsia="游明朝" w:hAnsi="游明朝" w:hint="eastAsia"/>
                <w:sz w:val="20"/>
                <w:szCs w:val="20"/>
              </w:rPr>
              <w:t>〇同性パートナーシップを含む事実婚の配偶者を対象として取得できる休暇に、骨髄ドナーに係る療養休暇及び不妊治療休暇を含め、配偶者の子として取得できる休暇・勤務時間制度に骨髄ドナーに係る療養休暇、育児休暇、子の看護等休暇、時間外勤務の制限、時差出勤及び育児・介護職員を対象としたフレックスタイム制度を含めるものとし、2026年４月１日から適用する。</w:t>
            </w:r>
          </w:p>
        </w:tc>
      </w:tr>
      <w:tr w:rsidR="00511940" w14:paraId="4EDF0D74" w14:textId="77777777" w:rsidTr="00511940">
        <w:trPr>
          <w:trHeight w:val="1218"/>
        </w:trPr>
        <w:tc>
          <w:tcPr>
            <w:tcW w:w="1271" w:type="dxa"/>
          </w:tcPr>
          <w:p w14:paraId="0BCE4A09" w14:textId="104318A0" w:rsidR="00511940" w:rsidRDefault="00511940" w:rsidP="00A624B4">
            <w:pPr>
              <w:jc w:val="left"/>
              <w:rPr>
                <w:rFonts w:ascii="游明朝" w:eastAsia="游明朝" w:hAnsi="游明朝"/>
                <w:sz w:val="20"/>
                <w:szCs w:val="20"/>
              </w:rPr>
            </w:pPr>
            <w:r>
              <w:rPr>
                <w:rFonts w:ascii="游明朝" w:eastAsia="游明朝" w:hAnsi="游明朝" w:hint="eastAsia"/>
                <w:sz w:val="20"/>
                <w:szCs w:val="20"/>
              </w:rPr>
              <w:t>人事異動内示の早期化</w:t>
            </w:r>
          </w:p>
        </w:tc>
        <w:tc>
          <w:tcPr>
            <w:tcW w:w="9491" w:type="dxa"/>
          </w:tcPr>
          <w:p w14:paraId="03FAFD96" w14:textId="250137CF" w:rsidR="00511940" w:rsidRDefault="00511940" w:rsidP="001E6EC0">
            <w:pPr>
              <w:ind w:left="193" w:hangingChars="100" w:hanging="193"/>
              <w:jc w:val="left"/>
              <w:rPr>
                <w:rFonts w:ascii="游明朝" w:eastAsia="游明朝" w:hAnsi="游明朝"/>
                <w:sz w:val="20"/>
                <w:szCs w:val="20"/>
              </w:rPr>
            </w:pPr>
            <w:r>
              <w:rPr>
                <w:rFonts w:ascii="游明朝" w:eastAsia="游明朝" w:hAnsi="游明朝" w:hint="eastAsia"/>
                <w:sz w:val="20"/>
                <w:szCs w:val="20"/>
              </w:rPr>
              <w:t>〇人事異動内示の早期化について、</w:t>
            </w:r>
            <w:r w:rsidR="00B2320A">
              <w:rPr>
                <w:rFonts w:ascii="游明朝" w:eastAsia="游明朝" w:hAnsi="游明朝" w:hint="eastAsia"/>
                <w:sz w:val="20"/>
                <w:szCs w:val="20"/>
              </w:rPr>
              <w:t>現行「１次内示(意向打診)異動日７営業日前、２次内示(異動先所属と接触可)異動日４営業日前」を2026年度から１次２次区分をなくし、主査級以下は異動日７営業日前、副主幹級以上は６営業日前の内示とする。異動</w:t>
            </w:r>
            <w:r w:rsidR="001E6EC0">
              <w:rPr>
                <w:rFonts w:ascii="游明朝" w:eastAsia="游明朝" w:hAnsi="游明朝" w:hint="eastAsia"/>
                <w:sz w:val="20"/>
                <w:szCs w:val="20"/>
              </w:rPr>
              <w:t>については</w:t>
            </w:r>
            <w:r w:rsidR="00B2320A">
              <w:rPr>
                <w:rFonts w:ascii="游明朝" w:eastAsia="游明朝" w:hAnsi="游明朝" w:hint="eastAsia"/>
                <w:sz w:val="20"/>
                <w:szCs w:val="20"/>
              </w:rPr>
              <w:t>業務カタログを示し、</w:t>
            </w:r>
            <w:r w:rsidR="001E6EC0">
              <w:rPr>
                <w:rFonts w:ascii="游明朝" w:eastAsia="游明朝" w:hAnsi="游明朝" w:hint="eastAsia"/>
                <w:sz w:val="20"/>
                <w:szCs w:val="20"/>
              </w:rPr>
              <w:t>コミュニケーションツールもあり、スキルアップを望んでいる。家族が同一職場になる等の事故が起きないようにするのは一本化しても変わるものではない。万が一事故が起きたら対話を行い、きちんと対応する。</w:t>
            </w:r>
          </w:p>
        </w:tc>
      </w:tr>
    </w:tbl>
    <w:p w14:paraId="65BD61B4" w14:textId="77777777" w:rsidR="006A7692" w:rsidRPr="00B2320A" w:rsidRDefault="006A7692" w:rsidP="00A624B4">
      <w:pPr>
        <w:widowControl/>
        <w:jc w:val="left"/>
        <w:rPr>
          <w:rFonts w:ascii="游明朝" w:eastAsia="游明朝" w:hAnsi="游明朝"/>
          <w:sz w:val="20"/>
          <w:szCs w:val="20"/>
        </w:rPr>
      </w:pPr>
    </w:p>
    <w:sectPr w:rsidR="006A7692" w:rsidRPr="00B2320A" w:rsidSect="00370D50">
      <w:pgSz w:w="11906" w:h="16838" w:code="9"/>
      <w:pgMar w:top="851" w:right="567" w:bottom="567" w:left="567" w:header="851" w:footer="737" w:gutter="0"/>
      <w:cols w:space="425"/>
      <w:docGrid w:type="linesAndChars" w:linePitch="376"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4EBB" w14:textId="77777777" w:rsidR="00CB7C6B" w:rsidRDefault="00CB7C6B" w:rsidP="00131055">
      <w:r>
        <w:separator/>
      </w:r>
    </w:p>
  </w:endnote>
  <w:endnote w:type="continuationSeparator" w:id="0">
    <w:p w14:paraId="7D5453CF" w14:textId="77777777" w:rsidR="00CB7C6B" w:rsidRDefault="00CB7C6B" w:rsidP="0013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2C5C" w14:textId="77777777" w:rsidR="00CB7C6B" w:rsidRDefault="00CB7C6B" w:rsidP="00131055">
      <w:r>
        <w:separator/>
      </w:r>
    </w:p>
  </w:footnote>
  <w:footnote w:type="continuationSeparator" w:id="0">
    <w:p w14:paraId="466D8B5B" w14:textId="77777777" w:rsidR="00CB7C6B" w:rsidRDefault="00CB7C6B" w:rsidP="00131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559A2"/>
    <w:multiLevelType w:val="hybridMultilevel"/>
    <w:tmpl w:val="55006770"/>
    <w:lvl w:ilvl="0" w:tplc="2040BB34">
      <w:start w:val="1"/>
      <w:numFmt w:val="decimalEnclosedCircle"/>
      <w:lvlText w:val="%1"/>
      <w:lvlJc w:val="left"/>
      <w:pPr>
        <w:ind w:left="934" w:hanging="36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1" w15:restartNumberingAfterBreak="0">
    <w:nsid w:val="4ADD40F3"/>
    <w:multiLevelType w:val="hybridMultilevel"/>
    <w:tmpl w:val="75304CC0"/>
    <w:lvl w:ilvl="0" w:tplc="2284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A04219"/>
    <w:multiLevelType w:val="hybridMultilevel"/>
    <w:tmpl w:val="217C0DA2"/>
    <w:lvl w:ilvl="0" w:tplc="4DE4AD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A569FE"/>
    <w:multiLevelType w:val="hybridMultilevel"/>
    <w:tmpl w:val="39920AA0"/>
    <w:lvl w:ilvl="0" w:tplc="3F3893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4C31CDE"/>
    <w:multiLevelType w:val="hybridMultilevel"/>
    <w:tmpl w:val="EB5CDB46"/>
    <w:lvl w:ilvl="0" w:tplc="043A9D02">
      <w:start w:val="1"/>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num w:numId="1" w16cid:durableId="86973564">
    <w:abstractNumId w:val="4"/>
  </w:num>
  <w:num w:numId="2" w16cid:durableId="1694843287">
    <w:abstractNumId w:val="0"/>
  </w:num>
  <w:num w:numId="3" w16cid:durableId="119081691">
    <w:abstractNumId w:val="3"/>
  </w:num>
  <w:num w:numId="4" w16cid:durableId="1576738718">
    <w:abstractNumId w:val="2"/>
  </w:num>
  <w:num w:numId="5" w16cid:durableId="20836745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4096" w:nlCheck="1" w:checkStyle="0"/>
  <w:activeWritingStyle w:appName="MSWord" w:lang="zh-CN" w:vendorID="64" w:dllVersion="0" w:nlCheck="1" w:checkStyle="1"/>
  <w:activeWritingStyle w:appName="MSWord" w:lang="ja-JP" w:vendorID="64" w:dllVersion="4096" w:nlCheck="1" w:checkStyle="0"/>
  <w:proofState w:spelling="clean" w:grammar="dirty"/>
  <w:defaultTabStop w:val="840"/>
  <w:drawingGridHorizontalSpacing w:val="203"/>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49"/>
    <w:rsid w:val="000006EF"/>
    <w:rsid w:val="0000140F"/>
    <w:rsid w:val="00001A4D"/>
    <w:rsid w:val="00001C50"/>
    <w:rsid w:val="00002591"/>
    <w:rsid w:val="000034F7"/>
    <w:rsid w:val="00003538"/>
    <w:rsid w:val="000038FD"/>
    <w:rsid w:val="00003E55"/>
    <w:rsid w:val="000059CB"/>
    <w:rsid w:val="00005AF0"/>
    <w:rsid w:val="000063E2"/>
    <w:rsid w:val="0000689C"/>
    <w:rsid w:val="00010BF3"/>
    <w:rsid w:val="00010EB2"/>
    <w:rsid w:val="00013AAF"/>
    <w:rsid w:val="00013CBE"/>
    <w:rsid w:val="000155F7"/>
    <w:rsid w:val="00016BDA"/>
    <w:rsid w:val="00020992"/>
    <w:rsid w:val="000214F6"/>
    <w:rsid w:val="0002264A"/>
    <w:rsid w:val="0002287F"/>
    <w:rsid w:val="00022C3D"/>
    <w:rsid w:val="00022D0F"/>
    <w:rsid w:val="00022DAF"/>
    <w:rsid w:val="000235F9"/>
    <w:rsid w:val="00025390"/>
    <w:rsid w:val="00026ED9"/>
    <w:rsid w:val="0002739E"/>
    <w:rsid w:val="00030797"/>
    <w:rsid w:val="0003100F"/>
    <w:rsid w:val="0003342C"/>
    <w:rsid w:val="000334A0"/>
    <w:rsid w:val="000335C1"/>
    <w:rsid w:val="00034938"/>
    <w:rsid w:val="00034F98"/>
    <w:rsid w:val="000353FE"/>
    <w:rsid w:val="000364F0"/>
    <w:rsid w:val="00036CBE"/>
    <w:rsid w:val="0004061F"/>
    <w:rsid w:val="0004095A"/>
    <w:rsid w:val="00041ED2"/>
    <w:rsid w:val="000427CB"/>
    <w:rsid w:val="00042AB7"/>
    <w:rsid w:val="00043432"/>
    <w:rsid w:val="00043D22"/>
    <w:rsid w:val="00044EAC"/>
    <w:rsid w:val="0004517C"/>
    <w:rsid w:val="000451C9"/>
    <w:rsid w:val="0004577A"/>
    <w:rsid w:val="00045F01"/>
    <w:rsid w:val="000471A5"/>
    <w:rsid w:val="00047325"/>
    <w:rsid w:val="0005077C"/>
    <w:rsid w:val="0005254D"/>
    <w:rsid w:val="0005299F"/>
    <w:rsid w:val="0005395E"/>
    <w:rsid w:val="0005437D"/>
    <w:rsid w:val="000552AB"/>
    <w:rsid w:val="00055781"/>
    <w:rsid w:val="00055CD4"/>
    <w:rsid w:val="00055DC0"/>
    <w:rsid w:val="000562B7"/>
    <w:rsid w:val="000575EC"/>
    <w:rsid w:val="00057D19"/>
    <w:rsid w:val="0006086F"/>
    <w:rsid w:val="00060FBE"/>
    <w:rsid w:val="0006215B"/>
    <w:rsid w:val="00063F40"/>
    <w:rsid w:val="0006470F"/>
    <w:rsid w:val="00065030"/>
    <w:rsid w:val="0006513D"/>
    <w:rsid w:val="000657A3"/>
    <w:rsid w:val="0006590C"/>
    <w:rsid w:val="00065B4D"/>
    <w:rsid w:val="00065EDB"/>
    <w:rsid w:val="00067792"/>
    <w:rsid w:val="00071BA3"/>
    <w:rsid w:val="00072984"/>
    <w:rsid w:val="00074A1A"/>
    <w:rsid w:val="00075A43"/>
    <w:rsid w:val="00077D31"/>
    <w:rsid w:val="000803A8"/>
    <w:rsid w:val="00080B50"/>
    <w:rsid w:val="00080E37"/>
    <w:rsid w:val="000811F0"/>
    <w:rsid w:val="00081768"/>
    <w:rsid w:val="00084530"/>
    <w:rsid w:val="00085C33"/>
    <w:rsid w:val="00085E8A"/>
    <w:rsid w:val="00086310"/>
    <w:rsid w:val="00086329"/>
    <w:rsid w:val="00086981"/>
    <w:rsid w:val="00087137"/>
    <w:rsid w:val="00090B7B"/>
    <w:rsid w:val="00090E9B"/>
    <w:rsid w:val="000926EF"/>
    <w:rsid w:val="00092AA2"/>
    <w:rsid w:val="000933BD"/>
    <w:rsid w:val="00093E8B"/>
    <w:rsid w:val="000957F6"/>
    <w:rsid w:val="0009615A"/>
    <w:rsid w:val="00096ADE"/>
    <w:rsid w:val="00096FBD"/>
    <w:rsid w:val="00097217"/>
    <w:rsid w:val="00097D05"/>
    <w:rsid w:val="000A12AD"/>
    <w:rsid w:val="000A178C"/>
    <w:rsid w:val="000A1C79"/>
    <w:rsid w:val="000A1DBD"/>
    <w:rsid w:val="000A2B34"/>
    <w:rsid w:val="000A2E24"/>
    <w:rsid w:val="000A30A0"/>
    <w:rsid w:val="000A3A26"/>
    <w:rsid w:val="000A4314"/>
    <w:rsid w:val="000A4DBA"/>
    <w:rsid w:val="000A5167"/>
    <w:rsid w:val="000A5FC6"/>
    <w:rsid w:val="000A6F80"/>
    <w:rsid w:val="000B2675"/>
    <w:rsid w:val="000B39BD"/>
    <w:rsid w:val="000B3A43"/>
    <w:rsid w:val="000B4099"/>
    <w:rsid w:val="000B4B45"/>
    <w:rsid w:val="000B51E5"/>
    <w:rsid w:val="000B56AC"/>
    <w:rsid w:val="000B6582"/>
    <w:rsid w:val="000B6E1D"/>
    <w:rsid w:val="000B7BE7"/>
    <w:rsid w:val="000C0A79"/>
    <w:rsid w:val="000C0DD5"/>
    <w:rsid w:val="000C0FA4"/>
    <w:rsid w:val="000C4455"/>
    <w:rsid w:val="000C4B19"/>
    <w:rsid w:val="000C50E6"/>
    <w:rsid w:val="000C52D8"/>
    <w:rsid w:val="000C579E"/>
    <w:rsid w:val="000C6F0C"/>
    <w:rsid w:val="000C7A75"/>
    <w:rsid w:val="000C7CEA"/>
    <w:rsid w:val="000D1B8A"/>
    <w:rsid w:val="000D1DCF"/>
    <w:rsid w:val="000D24C0"/>
    <w:rsid w:val="000D2BB2"/>
    <w:rsid w:val="000D30AA"/>
    <w:rsid w:val="000D4367"/>
    <w:rsid w:val="000D4875"/>
    <w:rsid w:val="000D65F9"/>
    <w:rsid w:val="000D7430"/>
    <w:rsid w:val="000D773D"/>
    <w:rsid w:val="000E0287"/>
    <w:rsid w:val="000E0D95"/>
    <w:rsid w:val="000E3061"/>
    <w:rsid w:val="000E3423"/>
    <w:rsid w:val="000E3DA2"/>
    <w:rsid w:val="000E4F69"/>
    <w:rsid w:val="000E68CB"/>
    <w:rsid w:val="000E6DBA"/>
    <w:rsid w:val="000E7979"/>
    <w:rsid w:val="000F3C00"/>
    <w:rsid w:val="000F4AF5"/>
    <w:rsid w:val="000F5781"/>
    <w:rsid w:val="000F593B"/>
    <w:rsid w:val="000F69F1"/>
    <w:rsid w:val="000F7C29"/>
    <w:rsid w:val="00101A61"/>
    <w:rsid w:val="001035DE"/>
    <w:rsid w:val="00106E6B"/>
    <w:rsid w:val="00111F60"/>
    <w:rsid w:val="0011310F"/>
    <w:rsid w:val="00113982"/>
    <w:rsid w:val="00114660"/>
    <w:rsid w:val="00114E4D"/>
    <w:rsid w:val="00115605"/>
    <w:rsid w:val="0012388C"/>
    <w:rsid w:val="001252E0"/>
    <w:rsid w:val="00126007"/>
    <w:rsid w:val="0012786E"/>
    <w:rsid w:val="00130A2C"/>
    <w:rsid w:val="00131005"/>
    <w:rsid w:val="00131055"/>
    <w:rsid w:val="00132AFB"/>
    <w:rsid w:val="0013361A"/>
    <w:rsid w:val="00133637"/>
    <w:rsid w:val="00134C8F"/>
    <w:rsid w:val="001361E4"/>
    <w:rsid w:val="00136470"/>
    <w:rsid w:val="0013771A"/>
    <w:rsid w:val="001378C2"/>
    <w:rsid w:val="0013798A"/>
    <w:rsid w:val="001407B3"/>
    <w:rsid w:val="00141BD0"/>
    <w:rsid w:val="001426BF"/>
    <w:rsid w:val="00144C8D"/>
    <w:rsid w:val="00144D15"/>
    <w:rsid w:val="00145207"/>
    <w:rsid w:val="001468A7"/>
    <w:rsid w:val="00147461"/>
    <w:rsid w:val="00150096"/>
    <w:rsid w:val="00150BC0"/>
    <w:rsid w:val="001514B2"/>
    <w:rsid w:val="00151EF7"/>
    <w:rsid w:val="00151FC3"/>
    <w:rsid w:val="00152BB7"/>
    <w:rsid w:val="00152EDF"/>
    <w:rsid w:val="00153DB8"/>
    <w:rsid w:val="00154001"/>
    <w:rsid w:val="001546FD"/>
    <w:rsid w:val="00154CBB"/>
    <w:rsid w:val="00154DA0"/>
    <w:rsid w:val="00155459"/>
    <w:rsid w:val="00155880"/>
    <w:rsid w:val="001566D7"/>
    <w:rsid w:val="00156EA8"/>
    <w:rsid w:val="00157A59"/>
    <w:rsid w:val="001600E0"/>
    <w:rsid w:val="001617CF"/>
    <w:rsid w:val="001622D6"/>
    <w:rsid w:val="00162559"/>
    <w:rsid w:val="00164D8D"/>
    <w:rsid w:val="0016639D"/>
    <w:rsid w:val="00166509"/>
    <w:rsid w:val="001675E6"/>
    <w:rsid w:val="00167864"/>
    <w:rsid w:val="00170115"/>
    <w:rsid w:val="00170DCC"/>
    <w:rsid w:val="00172AF8"/>
    <w:rsid w:val="00172CFF"/>
    <w:rsid w:val="00173020"/>
    <w:rsid w:val="00173C9B"/>
    <w:rsid w:val="00174081"/>
    <w:rsid w:val="0017541B"/>
    <w:rsid w:val="0017572C"/>
    <w:rsid w:val="00176303"/>
    <w:rsid w:val="001769CB"/>
    <w:rsid w:val="00176A26"/>
    <w:rsid w:val="00176D26"/>
    <w:rsid w:val="0017789A"/>
    <w:rsid w:val="00177B75"/>
    <w:rsid w:val="00177E75"/>
    <w:rsid w:val="001812D7"/>
    <w:rsid w:val="00181835"/>
    <w:rsid w:val="0018244F"/>
    <w:rsid w:val="00183257"/>
    <w:rsid w:val="00183A0E"/>
    <w:rsid w:val="001846D9"/>
    <w:rsid w:val="001853BF"/>
    <w:rsid w:val="00186157"/>
    <w:rsid w:val="00186297"/>
    <w:rsid w:val="00186DC2"/>
    <w:rsid w:val="001934F7"/>
    <w:rsid w:val="00193954"/>
    <w:rsid w:val="00193EC2"/>
    <w:rsid w:val="00194402"/>
    <w:rsid w:val="001A0CC0"/>
    <w:rsid w:val="001A1262"/>
    <w:rsid w:val="001A1309"/>
    <w:rsid w:val="001A1878"/>
    <w:rsid w:val="001A2836"/>
    <w:rsid w:val="001A30AC"/>
    <w:rsid w:val="001A4160"/>
    <w:rsid w:val="001A5A1D"/>
    <w:rsid w:val="001A6965"/>
    <w:rsid w:val="001A6BFC"/>
    <w:rsid w:val="001A7055"/>
    <w:rsid w:val="001B04BF"/>
    <w:rsid w:val="001B04E8"/>
    <w:rsid w:val="001B0E20"/>
    <w:rsid w:val="001B24F1"/>
    <w:rsid w:val="001B3365"/>
    <w:rsid w:val="001B3387"/>
    <w:rsid w:val="001B475D"/>
    <w:rsid w:val="001B4818"/>
    <w:rsid w:val="001B5B6B"/>
    <w:rsid w:val="001B6CCB"/>
    <w:rsid w:val="001C13E0"/>
    <w:rsid w:val="001C143A"/>
    <w:rsid w:val="001C1A40"/>
    <w:rsid w:val="001C1E42"/>
    <w:rsid w:val="001C21C5"/>
    <w:rsid w:val="001C2581"/>
    <w:rsid w:val="001C2AD9"/>
    <w:rsid w:val="001C2ECD"/>
    <w:rsid w:val="001C35B9"/>
    <w:rsid w:val="001C3945"/>
    <w:rsid w:val="001C3FA9"/>
    <w:rsid w:val="001C411B"/>
    <w:rsid w:val="001C44E4"/>
    <w:rsid w:val="001C4751"/>
    <w:rsid w:val="001C5E94"/>
    <w:rsid w:val="001C6432"/>
    <w:rsid w:val="001C664D"/>
    <w:rsid w:val="001C74EA"/>
    <w:rsid w:val="001D01DE"/>
    <w:rsid w:val="001D0386"/>
    <w:rsid w:val="001D1DEF"/>
    <w:rsid w:val="001D33E4"/>
    <w:rsid w:val="001D36D5"/>
    <w:rsid w:val="001D4D8E"/>
    <w:rsid w:val="001D51DE"/>
    <w:rsid w:val="001D58FD"/>
    <w:rsid w:val="001D591A"/>
    <w:rsid w:val="001D5F70"/>
    <w:rsid w:val="001D75DE"/>
    <w:rsid w:val="001E01B2"/>
    <w:rsid w:val="001E051B"/>
    <w:rsid w:val="001E0739"/>
    <w:rsid w:val="001E0964"/>
    <w:rsid w:val="001E0ABC"/>
    <w:rsid w:val="001E0C13"/>
    <w:rsid w:val="001E1C01"/>
    <w:rsid w:val="001E2A81"/>
    <w:rsid w:val="001E2EAB"/>
    <w:rsid w:val="001E331A"/>
    <w:rsid w:val="001E33C3"/>
    <w:rsid w:val="001E4F6B"/>
    <w:rsid w:val="001E500D"/>
    <w:rsid w:val="001E6685"/>
    <w:rsid w:val="001E6C19"/>
    <w:rsid w:val="001E6EC0"/>
    <w:rsid w:val="001E7E8A"/>
    <w:rsid w:val="001F0A02"/>
    <w:rsid w:val="001F0FFF"/>
    <w:rsid w:val="001F198F"/>
    <w:rsid w:val="001F1C90"/>
    <w:rsid w:val="001F2A18"/>
    <w:rsid w:val="001F616E"/>
    <w:rsid w:val="001F6613"/>
    <w:rsid w:val="001F6694"/>
    <w:rsid w:val="001F69AB"/>
    <w:rsid w:val="001F7290"/>
    <w:rsid w:val="001F76B6"/>
    <w:rsid w:val="00202474"/>
    <w:rsid w:val="00202971"/>
    <w:rsid w:val="00205751"/>
    <w:rsid w:val="00206AD7"/>
    <w:rsid w:val="00207129"/>
    <w:rsid w:val="00207D55"/>
    <w:rsid w:val="002105A5"/>
    <w:rsid w:val="00211FF7"/>
    <w:rsid w:val="00212433"/>
    <w:rsid w:val="00212536"/>
    <w:rsid w:val="00212573"/>
    <w:rsid w:val="00213C5C"/>
    <w:rsid w:val="00214B7D"/>
    <w:rsid w:val="00214E5B"/>
    <w:rsid w:val="00215DD8"/>
    <w:rsid w:val="00216187"/>
    <w:rsid w:val="00217567"/>
    <w:rsid w:val="0022086F"/>
    <w:rsid w:val="00220C37"/>
    <w:rsid w:val="00222DCF"/>
    <w:rsid w:val="00223852"/>
    <w:rsid w:val="002248A5"/>
    <w:rsid w:val="00225876"/>
    <w:rsid w:val="00226EFB"/>
    <w:rsid w:val="00227950"/>
    <w:rsid w:val="0023020B"/>
    <w:rsid w:val="00230D14"/>
    <w:rsid w:val="002310F2"/>
    <w:rsid w:val="00232973"/>
    <w:rsid w:val="00232BEF"/>
    <w:rsid w:val="00232FCD"/>
    <w:rsid w:val="00233218"/>
    <w:rsid w:val="002333D9"/>
    <w:rsid w:val="00233E99"/>
    <w:rsid w:val="00234CCC"/>
    <w:rsid w:val="00234ED8"/>
    <w:rsid w:val="002356F0"/>
    <w:rsid w:val="00237E48"/>
    <w:rsid w:val="00240351"/>
    <w:rsid w:val="002404B9"/>
    <w:rsid w:val="0024097E"/>
    <w:rsid w:val="00240FB3"/>
    <w:rsid w:val="002419DD"/>
    <w:rsid w:val="00243638"/>
    <w:rsid w:val="002439A9"/>
    <w:rsid w:val="00243A05"/>
    <w:rsid w:val="00243E09"/>
    <w:rsid w:val="00244451"/>
    <w:rsid w:val="0024448E"/>
    <w:rsid w:val="0024476E"/>
    <w:rsid w:val="0024771B"/>
    <w:rsid w:val="00250553"/>
    <w:rsid w:val="002510EB"/>
    <w:rsid w:val="0025167C"/>
    <w:rsid w:val="002519CC"/>
    <w:rsid w:val="0025207E"/>
    <w:rsid w:val="00252B8C"/>
    <w:rsid w:val="00252D92"/>
    <w:rsid w:val="00252FE7"/>
    <w:rsid w:val="00253127"/>
    <w:rsid w:val="0025385B"/>
    <w:rsid w:val="002546B7"/>
    <w:rsid w:val="00254A84"/>
    <w:rsid w:val="0025585E"/>
    <w:rsid w:val="00255D1D"/>
    <w:rsid w:val="00257AB5"/>
    <w:rsid w:val="00257EE3"/>
    <w:rsid w:val="00260A43"/>
    <w:rsid w:val="00261447"/>
    <w:rsid w:val="002624E0"/>
    <w:rsid w:val="00262903"/>
    <w:rsid w:val="00262D7D"/>
    <w:rsid w:val="002635C0"/>
    <w:rsid w:val="00264614"/>
    <w:rsid w:val="0026477A"/>
    <w:rsid w:val="00264EA3"/>
    <w:rsid w:val="002655AB"/>
    <w:rsid w:val="00266720"/>
    <w:rsid w:val="0026685A"/>
    <w:rsid w:val="00266D64"/>
    <w:rsid w:val="002703B2"/>
    <w:rsid w:val="00270DF5"/>
    <w:rsid w:val="00271812"/>
    <w:rsid w:val="00271EB7"/>
    <w:rsid w:val="00272942"/>
    <w:rsid w:val="0027329D"/>
    <w:rsid w:val="002745AA"/>
    <w:rsid w:val="00274B38"/>
    <w:rsid w:val="002751C3"/>
    <w:rsid w:val="002753F8"/>
    <w:rsid w:val="00275DA4"/>
    <w:rsid w:val="00275F1A"/>
    <w:rsid w:val="0027743C"/>
    <w:rsid w:val="00277BBC"/>
    <w:rsid w:val="00277FEA"/>
    <w:rsid w:val="00280026"/>
    <w:rsid w:val="002802DA"/>
    <w:rsid w:val="002811D4"/>
    <w:rsid w:val="00281E10"/>
    <w:rsid w:val="00282476"/>
    <w:rsid w:val="0028290C"/>
    <w:rsid w:val="002837DC"/>
    <w:rsid w:val="0028429C"/>
    <w:rsid w:val="0028485F"/>
    <w:rsid w:val="002861ED"/>
    <w:rsid w:val="00286723"/>
    <w:rsid w:val="00287072"/>
    <w:rsid w:val="00287773"/>
    <w:rsid w:val="00290338"/>
    <w:rsid w:val="00290E24"/>
    <w:rsid w:val="002939F5"/>
    <w:rsid w:val="00293EC3"/>
    <w:rsid w:val="002940EC"/>
    <w:rsid w:val="00295198"/>
    <w:rsid w:val="00295769"/>
    <w:rsid w:val="00295CF3"/>
    <w:rsid w:val="00295D89"/>
    <w:rsid w:val="0029687F"/>
    <w:rsid w:val="00297118"/>
    <w:rsid w:val="00297BD0"/>
    <w:rsid w:val="002A1459"/>
    <w:rsid w:val="002A2A48"/>
    <w:rsid w:val="002A3199"/>
    <w:rsid w:val="002A3759"/>
    <w:rsid w:val="002A3E08"/>
    <w:rsid w:val="002A6544"/>
    <w:rsid w:val="002A7345"/>
    <w:rsid w:val="002A761F"/>
    <w:rsid w:val="002A7E18"/>
    <w:rsid w:val="002B02D8"/>
    <w:rsid w:val="002B1055"/>
    <w:rsid w:val="002B119F"/>
    <w:rsid w:val="002B16C0"/>
    <w:rsid w:val="002B3667"/>
    <w:rsid w:val="002B3B12"/>
    <w:rsid w:val="002B5972"/>
    <w:rsid w:val="002B5D30"/>
    <w:rsid w:val="002B5E5C"/>
    <w:rsid w:val="002B6294"/>
    <w:rsid w:val="002B6F75"/>
    <w:rsid w:val="002B71B7"/>
    <w:rsid w:val="002B74BB"/>
    <w:rsid w:val="002C0420"/>
    <w:rsid w:val="002C1846"/>
    <w:rsid w:val="002C1AF7"/>
    <w:rsid w:val="002C22BB"/>
    <w:rsid w:val="002C31D7"/>
    <w:rsid w:val="002C35B7"/>
    <w:rsid w:val="002C3765"/>
    <w:rsid w:val="002C40F7"/>
    <w:rsid w:val="002C41D0"/>
    <w:rsid w:val="002C46E0"/>
    <w:rsid w:val="002C5FB7"/>
    <w:rsid w:val="002C6346"/>
    <w:rsid w:val="002C6801"/>
    <w:rsid w:val="002C7308"/>
    <w:rsid w:val="002D04E2"/>
    <w:rsid w:val="002D1588"/>
    <w:rsid w:val="002D1786"/>
    <w:rsid w:val="002D2CD3"/>
    <w:rsid w:val="002D315C"/>
    <w:rsid w:val="002D3925"/>
    <w:rsid w:val="002D5594"/>
    <w:rsid w:val="002D7AAF"/>
    <w:rsid w:val="002E186B"/>
    <w:rsid w:val="002E2AED"/>
    <w:rsid w:val="002E47F5"/>
    <w:rsid w:val="002E51AD"/>
    <w:rsid w:val="002E6336"/>
    <w:rsid w:val="002E759B"/>
    <w:rsid w:val="002E77FA"/>
    <w:rsid w:val="002F171B"/>
    <w:rsid w:val="002F21A5"/>
    <w:rsid w:val="002F35A8"/>
    <w:rsid w:val="002F4482"/>
    <w:rsid w:val="002F4B3D"/>
    <w:rsid w:val="002F51F3"/>
    <w:rsid w:val="002F7A3A"/>
    <w:rsid w:val="00300A4A"/>
    <w:rsid w:val="00300D5F"/>
    <w:rsid w:val="003026BE"/>
    <w:rsid w:val="00302CD8"/>
    <w:rsid w:val="0030482E"/>
    <w:rsid w:val="00304B3E"/>
    <w:rsid w:val="00305C00"/>
    <w:rsid w:val="0031002B"/>
    <w:rsid w:val="00312D86"/>
    <w:rsid w:val="003140E3"/>
    <w:rsid w:val="003145E0"/>
    <w:rsid w:val="00315007"/>
    <w:rsid w:val="00317BA8"/>
    <w:rsid w:val="00320102"/>
    <w:rsid w:val="003203BA"/>
    <w:rsid w:val="0032082D"/>
    <w:rsid w:val="003210B8"/>
    <w:rsid w:val="003214D1"/>
    <w:rsid w:val="003214E6"/>
    <w:rsid w:val="00322326"/>
    <w:rsid w:val="00322E1D"/>
    <w:rsid w:val="00323AFB"/>
    <w:rsid w:val="00323EE5"/>
    <w:rsid w:val="0032599E"/>
    <w:rsid w:val="00326474"/>
    <w:rsid w:val="00327117"/>
    <w:rsid w:val="00327170"/>
    <w:rsid w:val="0032724C"/>
    <w:rsid w:val="003308B7"/>
    <w:rsid w:val="00330B7A"/>
    <w:rsid w:val="0033127C"/>
    <w:rsid w:val="00335073"/>
    <w:rsid w:val="0033670F"/>
    <w:rsid w:val="00336CF3"/>
    <w:rsid w:val="003410C0"/>
    <w:rsid w:val="003413D7"/>
    <w:rsid w:val="00341FE7"/>
    <w:rsid w:val="00342878"/>
    <w:rsid w:val="00342DC7"/>
    <w:rsid w:val="00343395"/>
    <w:rsid w:val="00343EC2"/>
    <w:rsid w:val="00344412"/>
    <w:rsid w:val="00344AC8"/>
    <w:rsid w:val="00345998"/>
    <w:rsid w:val="00346BFE"/>
    <w:rsid w:val="003472DC"/>
    <w:rsid w:val="00347D6C"/>
    <w:rsid w:val="00347DBC"/>
    <w:rsid w:val="00350540"/>
    <w:rsid w:val="003505AE"/>
    <w:rsid w:val="00350820"/>
    <w:rsid w:val="00351274"/>
    <w:rsid w:val="00351745"/>
    <w:rsid w:val="003526A1"/>
    <w:rsid w:val="003529B5"/>
    <w:rsid w:val="003557AC"/>
    <w:rsid w:val="00355F6E"/>
    <w:rsid w:val="00357FC2"/>
    <w:rsid w:val="003623CE"/>
    <w:rsid w:val="00362B01"/>
    <w:rsid w:val="00362CFD"/>
    <w:rsid w:val="00363223"/>
    <w:rsid w:val="00363268"/>
    <w:rsid w:val="00363BF4"/>
    <w:rsid w:val="00364C41"/>
    <w:rsid w:val="003652E6"/>
    <w:rsid w:val="0036606B"/>
    <w:rsid w:val="003661E1"/>
    <w:rsid w:val="00366F2E"/>
    <w:rsid w:val="00370D50"/>
    <w:rsid w:val="00372894"/>
    <w:rsid w:val="00373709"/>
    <w:rsid w:val="00373DC5"/>
    <w:rsid w:val="0037437D"/>
    <w:rsid w:val="003746B8"/>
    <w:rsid w:val="00376085"/>
    <w:rsid w:val="00377253"/>
    <w:rsid w:val="00377D4C"/>
    <w:rsid w:val="00383901"/>
    <w:rsid w:val="00384211"/>
    <w:rsid w:val="00384511"/>
    <w:rsid w:val="00386C99"/>
    <w:rsid w:val="003876DA"/>
    <w:rsid w:val="003909B2"/>
    <w:rsid w:val="00391CF4"/>
    <w:rsid w:val="00392249"/>
    <w:rsid w:val="00393563"/>
    <w:rsid w:val="00394065"/>
    <w:rsid w:val="00394134"/>
    <w:rsid w:val="0039427C"/>
    <w:rsid w:val="00395482"/>
    <w:rsid w:val="00396960"/>
    <w:rsid w:val="00396B03"/>
    <w:rsid w:val="00397DBC"/>
    <w:rsid w:val="003A016E"/>
    <w:rsid w:val="003A112A"/>
    <w:rsid w:val="003A1375"/>
    <w:rsid w:val="003A4B75"/>
    <w:rsid w:val="003A7495"/>
    <w:rsid w:val="003A7A68"/>
    <w:rsid w:val="003B0889"/>
    <w:rsid w:val="003B0CF8"/>
    <w:rsid w:val="003B1B07"/>
    <w:rsid w:val="003B2BA5"/>
    <w:rsid w:val="003B37CA"/>
    <w:rsid w:val="003B3A00"/>
    <w:rsid w:val="003B6112"/>
    <w:rsid w:val="003B6832"/>
    <w:rsid w:val="003B6C0D"/>
    <w:rsid w:val="003B6FC5"/>
    <w:rsid w:val="003B77D7"/>
    <w:rsid w:val="003C0A98"/>
    <w:rsid w:val="003C11BC"/>
    <w:rsid w:val="003C1913"/>
    <w:rsid w:val="003C22A3"/>
    <w:rsid w:val="003C3258"/>
    <w:rsid w:val="003C4B03"/>
    <w:rsid w:val="003C51C6"/>
    <w:rsid w:val="003C55F6"/>
    <w:rsid w:val="003C6438"/>
    <w:rsid w:val="003C6584"/>
    <w:rsid w:val="003C6952"/>
    <w:rsid w:val="003C6CCD"/>
    <w:rsid w:val="003C6EAD"/>
    <w:rsid w:val="003C7ADD"/>
    <w:rsid w:val="003D0B1F"/>
    <w:rsid w:val="003D1408"/>
    <w:rsid w:val="003D4FC0"/>
    <w:rsid w:val="003D5D66"/>
    <w:rsid w:val="003D5F5B"/>
    <w:rsid w:val="003E0943"/>
    <w:rsid w:val="003E1759"/>
    <w:rsid w:val="003E1D59"/>
    <w:rsid w:val="003E2668"/>
    <w:rsid w:val="003E278D"/>
    <w:rsid w:val="003E3996"/>
    <w:rsid w:val="003E3EEE"/>
    <w:rsid w:val="003E4CC0"/>
    <w:rsid w:val="003E4D9F"/>
    <w:rsid w:val="003E5248"/>
    <w:rsid w:val="003E5609"/>
    <w:rsid w:val="003E5809"/>
    <w:rsid w:val="003E6F89"/>
    <w:rsid w:val="003E73E5"/>
    <w:rsid w:val="003F046A"/>
    <w:rsid w:val="003F1625"/>
    <w:rsid w:val="003F3D4E"/>
    <w:rsid w:val="003F3E62"/>
    <w:rsid w:val="003F40A8"/>
    <w:rsid w:val="003F714F"/>
    <w:rsid w:val="003F7C12"/>
    <w:rsid w:val="0040086E"/>
    <w:rsid w:val="00400D68"/>
    <w:rsid w:val="004014F0"/>
    <w:rsid w:val="004017A9"/>
    <w:rsid w:val="004018DA"/>
    <w:rsid w:val="00401D88"/>
    <w:rsid w:val="00403CFB"/>
    <w:rsid w:val="00404726"/>
    <w:rsid w:val="00404A4B"/>
    <w:rsid w:val="00404EF1"/>
    <w:rsid w:val="00405FB9"/>
    <w:rsid w:val="00406A38"/>
    <w:rsid w:val="00407302"/>
    <w:rsid w:val="00410305"/>
    <w:rsid w:val="00410AF1"/>
    <w:rsid w:val="0041106A"/>
    <w:rsid w:val="00413ADF"/>
    <w:rsid w:val="00413BC8"/>
    <w:rsid w:val="004144C5"/>
    <w:rsid w:val="00414DC1"/>
    <w:rsid w:val="00415D62"/>
    <w:rsid w:val="00415F46"/>
    <w:rsid w:val="00417488"/>
    <w:rsid w:val="004174F3"/>
    <w:rsid w:val="00417FA3"/>
    <w:rsid w:val="00421040"/>
    <w:rsid w:val="00421DC6"/>
    <w:rsid w:val="00422592"/>
    <w:rsid w:val="0042324E"/>
    <w:rsid w:val="00424E6D"/>
    <w:rsid w:val="004251AD"/>
    <w:rsid w:val="00425CBA"/>
    <w:rsid w:val="004271B9"/>
    <w:rsid w:val="00430B79"/>
    <w:rsid w:val="004314AE"/>
    <w:rsid w:val="0043496A"/>
    <w:rsid w:val="00434C06"/>
    <w:rsid w:val="00435900"/>
    <w:rsid w:val="00435BAC"/>
    <w:rsid w:val="00436022"/>
    <w:rsid w:val="004360FA"/>
    <w:rsid w:val="00437C6D"/>
    <w:rsid w:val="00442060"/>
    <w:rsid w:val="00442185"/>
    <w:rsid w:val="00444312"/>
    <w:rsid w:val="004445F8"/>
    <w:rsid w:val="00444C79"/>
    <w:rsid w:val="00444EA4"/>
    <w:rsid w:val="00445801"/>
    <w:rsid w:val="00445A8F"/>
    <w:rsid w:val="00446B7F"/>
    <w:rsid w:val="00450484"/>
    <w:rsid w:val="00451BE0"/>
    <w:rsid w:val="0045229F"/>
    <w:rsid w:val="004523A2"/>
    <w:rsid w:val="004526C1"/>
    <w:rsid w:val="004552BD"/>
    <w:rsid w:val="0045545F"/>
    <w:rsid w:val="00456201"/>
    <w:rsid w:val="00456310"/>
    <w:rsid w:val="00457626"/>
    <w:rsid w:val="00457690"/>
    <w:rsid w:val="004607FB"/>
    <w:rsid w:val="00460EC6"/>
    <w:rsid w:val="00460F90"/>
    <w:rsid w:val="00461207"/>
    <w:rsid w:val="004624D9"/>
    <w:rsid w:val="004624F3"/>
    <w:rsid w:val="00462689"/>
    <w:rsid w:val="00462E2D"/>
    <w:rsid w:val="00463EC4"/>
    <w:rsid w:val="0046436B"/>
    <w:rsid w:val="004651BF"/>
    <w:rsid w:val="0046527D"/>
    <w:rsid w:val="0046560D"/>
    <w:rsid w:val="00465EF8"/>
    <w:rsid w:val="00465FB3"/>
    <w:rsid w:val="00466355"/>
    <w:rsid w:val="00467333"/>
    <w:rsid w:val="004706B0"/>
    <w:rsid w:val="00471442"/>
    <w:rsid w:val="00471E6F"/>
    <w:rsid w:val="00472503"/>
    <w:rsid w:val="0047263A"/>
    <w:rsid w:val="00473285"/>
    <w:rsid w:val="004736C0"/>
    <w:rsid w:val="00473DAF"/>
    <w:rsid w:val="00473DE0"/>
    <w:rsid w:val="00474F68"/>
    <w:rsid w:val="00475098"/>
    <w:rsid w:val="004755F2"/>
    <w:rsid w:val="00475B5C"/>
    <w:rsid w:val="004801D4"/>
    <w:rsid w:val="004816C6"/>
    <w:rsid w:val="0048267C"/>
    <w:rsid w:val="00482933"/>
    <w:rsid w:val="00483D43"/>
    <w:rsid w:val="00483DC6"/>
    <w:rsid w:val="00484069"/>
    <w:rsid w:val="004851A4"/>
    <w:rsid w:val="00485689"/>
    <w:rsid w:val="00485E8F"/>
    <w:rsid w:val="00490078"/>
    <w:rsid w:val="00491BBA"/>
    <w:rsid w:val="00492BA1"/>
    <w:rsid w:val="00493439"/>
    <w:rsid w:val="00496585"/>
    <w:rsid w:val="00496630"/>
    <w:rsid w:val="00497D0D"/>
    <w:rsid w:val="004A06F1"/>
    <w:rsid w:val="004A2103"/>
    <w:rsid w:val="004A243D"/>
    <w:rsid w:val="004A40FA"/>
    <w:rsid w:val="004A472D"/>
    <w:rsid w:val="004A4B01"/>
    <w:rsid w:val="004A5C3C"/>
    <w:rsid w:val="004A6700"/>
    <w:rsid w:val="004A6BD7"/>
    <w:rsid w:val="004A6C55"/>
    <w:rsid w:val="004A7934"/>
    <w:rsid w:val="004A7CEC"/>
    <w:rsid w:val="004B0571"/>
    <w:rsid w:val="004B0DC0"/>
    <w:rsid w:val="004B0F76"/>
    <w:rsid w:val="004B14DC"/>
    <w:rsid w:val="004B1FAF"/>
    <w:rsid w:val="004B2632"/>
    <w:rsid w:val="004B2A3B"/>
    <w:rsid w:val="004B33A5"/>
    <w:rsid w:val="004B3A2B"/>
    <w:rsid w:val="004B43B4"/>
    <w:rsid w:val="004B5311"/>
    <w:rsid w:val="004B5655"/>
    <w:rsid w:val="004B5D24"/>
    <w:rsid w:val="004B5FAB"/>
    <w:rsid w:val="004B6859"/>
    <w:rsid w:val="004B6901"/>
    <w:rsid w:val="004B6C19"/>
    <w:rsid w:val="004B7158"/>
    <w:rsid w:val="004C077D"/>
    <w:rsid w:val="004C0A97"/>
    <w:rsid w:val="004C0E19"/>
    <w:rsid w:val="004C2068"/>
    <w:rsid w:val="004C3534"/>
    <w:rsid w:val="004C50AF"/>
    <w:rsid w:val="004C5B34"/>
    <w:rsid w:val="004C6A5E"/>
    <w:rsid w:val="004C6E0F"/>
    <w:rsid w:val="004C76F6"/>
    <w:rsid w:val="004C7954"/>
    <w:rsid w:val="004C7A02"/>
    <w:rsid w:val="004C7C98"/>
    <w:rsid w:val="004D0066"/>
    <w:rsid w:val="004D0262"/>
    <w:rsid w:val="004D09EC"/>
    <w:rsid w:val="004D1EB9"/>
    <w:rsid w:val="004D22EC"/>
    <w:rsid w:val="004D26A3"/>
    <w:rsid w:val="004D2966"/>
    <w:rsid w:val="004D3006"/>
    <w:rsid w:val="004D30C6"/>
    <w:rsid w:val="004D3326"/>
    <w:rsid w:val="004D360D"/>
    <w:rsid w:val="004D3644"/>
    <w:rsid w:val="004D48CF"/>
    <w:rsid w:val="004D60FE"/>
    <w:rsid w:val="004D6E1A"/>
    <w:rsid w:val="004D793A"/>
    <w:rsid w:val="004E0B38"/>
    <w:rsid w:val="004E1035"/>
    <w:rsid w:val="004E1F69"/>
    <w:rsid w:val="004E205D"/>
    <w:rsid w:val="004E27A3"/>
    <w:rsid w:val="004E2809"/>
    <w:rsid w:val="004E444B"/>
    <w:rsid w:val="004E4858"/>
    <w:rsid w:val="004E5F0A"/>
    <w:rsid w:val="004E610B"/>
    <w:rsid w:val="004E692E"/>
    <w:rsid w:val="004E6EF6"/>
    <w:rsid w:val="004E786D"/>
    <w:rsid w:val="004F0EB5"/>
    <w:rsid w:val="004F128B"/>
    <w:rsid w:val="004F242A"/>
    <w:rsid w:val="004F36DA"/>
    <w:rsid w:val="004F4092"/>
    <w:rsid w:val="004F41BF"/>
    <w:rsid w:val="004F5A1B"/>
    <w:rsid w:val="004F6244"/>
    <w:rsid w:val="004F701F"/>
    <w:rsid w:val="00500710"/>
    <w:rsid w:val="00501F18"/>
    <w:rsid w:val="0050203D"/>
    <w:rsid w:val="005036C8"/>
    <w:rsid w:val="00504BBC"/>
    <w:rsid w:val="005058C0"/>
    <w:rsid w:val="0050690B"/>
    <w:rsid w:val="0050775D"/>
    <w:rsid w:val="00507DC9"/>
    <w:rsid w:val="0051021C"/>
    <w:rsid w:val="00511122"/>
    <w:rsid w:val="00511940"/>
    <w:rsid w:val="005127DC"/>
    <w:rsid w:val="005151A6"/>
    <w:rsid w:val="00515467"/>
    <w:rsid w:val="005158DA"/>
    <w:rsid w:val="00515F47"/>
    <w:rsid w:val="005163BD"/>
    <w:rsid w:val="005167BB"/>
    <w:rsid w:val="00516D54"/>
    <w:rsid w:val="00517153"/>
    <w:rsid w:val="00520BC8"/>
    <w:rsid w:val="005212F6"/>
    <w:rsid w:val="0052165B"/>
    <w:rsid w:val="00521E02"/>
    <w:rsid w:val="00522274"/>
    <w:rsid w:val="00522811"/>
    <w:rsid w:val="00522989"/>
    <w:rsid w:val="00524042"/>
    <w:rsid w:val="00524A7A"/>
    <w:rsid w:val="00525160"/>
    <w:rsid w:val="00525342"/>
    <w:rsid w:val="00526179"/>
    <w:rsid w:val="00526FF3"/>
    <w:rsid w:val="00532FCF"/>
    <w:rsid w:val="00533CC4"/>
    <w:rsid w:val="005353F5"/>
    <w:rsid w:val="0053571F"/>
    <w:rsid w:val="00535B7E"/>
    <w:rsid w:val="0053662B"/>
    <w:rsid w:val="00536EF2"/>
    <w:rsid w:val="00537788"/>
    <w:rsid w:val="005408CE"/>
    <w:rsid w:val="00541FEE"/>
    <w:rsid w:val="00542CE9"/>
    <w:rsid w:val="0054403D"/>
    <w:rsid w:val="00545704"/>
    <w:rsid w:val="00547CC0"/>
    <w:rsid w:val="00551A53"/>
    <w:rsid w:val="00551FFF"/>
    <w:rsid w:val="005521D4"/>
    <w:rsid w:val="005534E0"/>
    <w:rsid w:val="00553639"/>
    <w:rsid w:val="00553BB9"/>
    <w:rsid w:val="00554F7F"/>
    <w:rsid w:val="00554FE8"/>
    <w:rsid w:val="00555A2D"/>
    <w:rsid w:val="00556741"/>
    <w:rsid w:val="00557A3D"/>
    <w:rsid w:val="00561C60"/>
    <w:rsid w:val="00562CD4"/>
    <w:rsid w:val="00563527"/>
    <w:rsid w:val="00563990"/>
    <w:rsid w:val="00563B14"/>
    <w:rsid w:val="00564165"/>
    <w:rsid w:val="0056511F"/>
    <w:rsid w:val="005658A8"/>
    <w:rsid w:val="00566648"/>
    <w:rsid w:val="005703C4"/>
    <w:rsid w:val="00571720"/>
    <w:rsid w:val="005723F3"/>
    <w:rsid w:val="00572A78"/>
    <w:rsid w:val="00573B78"/>
    <w:rsid w:val="00575966"/>
    <w:rsid w:val="00575FE4"/>
    <w:rsid w:val="00576672"/>
    <w:rsid w:val="00576A49"/>
    <w:rsid w:val="00577E22"/>
    <w:rsid w:val="00581258"/>
    <w:rsid w:val="00581B74"/>
    <w:rsid w:val="00581E63"/>
    <w:rsid w:val="0058230B"/>
    <w:rsid w:val="00582326"/>
    <w:rsid w:val="005828C6"/>
    <w:rsid w:val="00582B72"/>
    <w:rsid w:val="00583799"/>
    <w:rsid w:val="00583F26"/>
    <w:rsid w:val="00584BF8"/>
    <w:rsid w:val="00585412"/>
    <w:rsid w:val="00585644"/>
    <w:rsid w:val="0058648C"/>
    <w:rsid w:val="005868C5"/>
    <w:rsid w:val="005872BF"/>
    <w:rsid w:val="0058780E"/>
    <w:rsid w:val="005931A6"/>
    <w:rsid w:val="0059392B"/>
    <w:rsid w:val="00594C0D"/>
    <w:rsid w:val="0059572B"/>
    <w:rsid w:val="00595767"/>
    <w:rsid w:val="00595CA2"/>
    <w:rsid w:val="005967BB"/>
    <w:rsid w:val="00597BFF"/>
    <w:rsid w:val="005A2688"/>
    <w:rsid w:val="005A27BB"/>
    <w:rsid w:val="005A2AB6"/>
    <w:rsid w:val="005A38A2"/>
    <w:rsid w:val="005A3BFB"/>
    <w:rsid w:val="005A4141"/>
    <w:rsid w:val="005B07E7"/>
    <w:rsid w:val="005B17FA"/>
    <w:rsid w:val="005B257A"/>
    <w:rsid w:val="005B2E18"/>
    <w:rsid w:val="005B34F1"/>
    <w:rsid w:val="005B6E7D"/>
    <w:rsid w:val="005B717B"/>
    <w:rsid w:val="005C00F0"/>
    <w:rsid w:val="005C0999"/>
    <w:rsid w:val="005C1410"/>
    <w:rsid w:val="005C221B"/>
    <w:rsid w:val="005C22DE"/>
    <w:rsid w:val="005C2F91"/>
    <w:rsid w:val="005C38D5"/>
    <w:rsid w:val="005C3916"/>
    <w:rsid w:val="005C4607"/>
    <w:rsid w:val="005C4E1D"/>
    <w:rsid w:val="005C50DA"/>
    <w:rsid w:val="005C6173"/>
    <w:rsid w:val="005C663A"/>
    <w:rsid w:val="005C72DE"/>
    <w:rsid w:val="005D08CC"/>
    <w:rsid w:val="005D163D"/>
    <w:rsid w:val="005D3646"/>
    <w:rsid w:val="005D49CA"/>
    <w:rsid w:val="005D5FD5"/>
    <w:rsid w:val="005D63B7"/>
    <w:rsid w:val="005D7670"/>
    <w:rsid w:val="005D7AD3"/>
    <w:rsid w:val="005E1D1D"/>
    <w:rsid w:val="005E2278"/>
    <w:rsid w:val="005E27BC"/>
    <w:rsid w:val="005E2843"/>
    <w:rsid w:val="005E2860"/>
    <w:rsid w:val="005E591B"/>
    <w:rsid w:val="005E607C"/>
    <w:rsid w:val="005E6F54"/>
    <w:rsid w:val="005E74E2"/>
    <w:rsid w:val="005F05FA"/>
    <w:rsid w:val="005F23CA"/>
    <w:rsid w:val="005F3190"/>
    <w:rsid w:val="005F577B"/>
    <w:rsid w:val="005F623A"/>
    <w:rsid w:val="005F62FB"/>
    <w:rsid w:val="00600A6F"/>
    <w:rsid w:val="00600B34"/>
    <w:rsid w:val="006016D7"/>
    <w:rsid w:val="00602CFB"/>
    <w:rsid w:val="006035A9"/>
    <w:rsid w:val="006054A7"/>
    <w:rsid w:val="00605F7C"/>
    <w:rsid w:val="00610E0B"/>
    <w:rsid w:val="00611358"/>
    <w:rsid w:val="00612F4A"/>
    <w:rsid w:val="006136B4"/>
    <w:rsid w:val="006141C4"/>
    <w:rsid w:val="00614509"/>
    <w:rsid w:val="0061470B"/>
    <w:rsid w:val="00614B59"/>
    <w:rsid w:val="00614C1C"/>
    <w:rsid w:val="0061500D"/>
    <w:rsid w:val="006155CA"/>
    <w:rsid w:val="00616BAB"/>
    <w:rsid w:val="00620630"/>
    <w:rsid w:val="00620779"/>
    <w:rsid w:val="00620AAC"/>
    <w:rsid w:val="00620D01"/>
    <w:rsid w:val="00621516"/>
    <w:rsid w:val="00621A8F"/>
    <w:rsid w:val="00622DA0"/>
    <w:rsid w:val="00623439"/>
    <w:rsid w:val="00623B2A"/>
    <w:rsid w:val="00623EFF"/>
    <w:rsid w:val="006247BA"/>
    <w:rsid w:val="006249EB"/>
    <w:rsid w:val="00624ABA"/>
    <w:rsid w:val="00625CA5"/>
    <w:rsid w:val="00625E88"/>
    <w:rsid w:val="006260DD"/>
    <w:rsid w:val="006267A9"/>
    <w:rsid w:val="006270C4"/>
    <w:rsid w:val="00632E75"/>
    <w:rsid w:val="00635E74"/>
    <w:rsid w:val="006371BE"/>
    <w:rsid w:val="00637447"/>
    <w:rsid w:val="00640417"/>
    <w:rsid w:val="0064156A"/>
    <w:rsid w:val="00641F0F"/>
    <w:rsid w:val="006431B7"/>
    <w:rsid w:val="00643581"/>
    <w:rsid w:val="00643E9A"/>
    <w:rsid w:val="00645607"/>
    <w:rsid w:val="00646655"/>
    <w:rsid w:val="00646B74"/>
    <w:rsid w:val="00647D9F"/>
    <w:rsid w:val="00650114"/>
    <w:rsid w:val="006506FC"/>
    <w:rsid w:val="00653399"/>
    <w:rsid w:val="0065382B"/>
    <w:rsid w:val="00654030"/>
    <w:rsid w:val="00654360"/>
    <w:rsid w:val="00654B08"/>
    <w:rsid w:val="00654BD3"/>
    <w:rsid w:val="006556BF"/>
    <w:rsid w:val="00655CE4"/>
    <w:rsid w:val="00656883"/>
    <w:rsid w:val="006569F7"/>
    <w:rsid w:val="00656AE9"/>
    <w:rsid w:val="00657121"/>
    <w:rsid w:val="0066131D"/>
    <w:rsid w:val="006626E0"/>
    <w:rsid w:val="006628C0"/>
    <w:rsid w:val="006632DD"/>
    <w:rsid w:val="00664396"/>
    <w:rsid w:val="00666FCD"/>
    <w:rsid w:val="0067003B"/>
    <w:rsid w:val="006701D1"/>
    <w:rsid w:val="00670949"/>
    <w:rsid w:val="006710E9"/>
    <w:rsid w:val="006714CD"/>
    <w:rsid w:val="00671640"/>
    <w:rsid w:val="00671833"/>
    <w:rsid w:val="00671E62"/>
    <w:rsid w:val="0067222A"/>
    <w:rsid w:val="00672877"/>
    <w:rsid w:val="0067337C"/>
    <w:rsid w:val="00673A84"/>
    <w:rsid w:val="006759A6"/>
    <w:rsid w:val="00676530"/>
    <w:rsid w:val="006773F3"/>
    <w:rsid w:val="00680856"/>
    <w:rsid w:val="00680BF4"/>
    <w:rsid w:val="00681290"/>
    <w:rsid w:val="006839AE"/>
    <w:rsid w:val="0068568C"/>
    <w:rsid w:val="00685B85"/>
    <w:rsid w:val="006863F7"/>
    <w:rsid w:val="00686445"/>
    <w:rsid w:val="006905CD"/>
    <w:rsid w:val="00690621"/>
    <w:rsid w:val="00691E84"/>
    <w:rsid w:val="00692872"/>
    <w:rsid w:val="006929F4"/>
    <w:rsid w:val="0069425D"/>
    <w:rsid w:val="0069436E"/>
    <w:rsid w:val="00694766"/>
    <w:rsid w:val="006954B4"/>
    <w:rsid w:val="006956DC"/>
    <w:rsid w:val="00695B23"/>
    <w:rsid w:val="00696812"/>
    <w:rsid w:val="00696FF4"/>
    <w:rsid w:val="00697DA0"/>
    <w:rsid w:val="006A16F7"/>
    <w:rsid w:val="006A2118"/>
    <w:rsid w:val="006A2A10"/>
    <w:rsid w:val="006A2DCD"/>
    <w:rsid w:val="006A2F5E"/>
    <w:rsid w:val="006A41A6"/>
    <w:rsid w:val="006A4213"/>
    <w:rsid w:val="006A5358"/>
    <w:rsid w:val="006A53B3"/>
    <w:rsid w:val="006A5480"/>
    <w:rsid w:val="006A6072"/>
    <w:rsid w:val="006A63C4"/>
    <w:rsid w:val="006A71CB"/>
    <w:rsid w:val="006A7692"/>
    <w:rsid w:val="006A7D86"/>
    <w:rsid w:val="006B0A49"/>
    <w:rsid w:val="006B0AA3"/>
    <w:rsid w:val="006B0DF8"/>
    <w:rsid w:val="006B3124"/>
    <w:rsid w:val="006B3505"/>
    <w:rsid w:val="006B3CB0"/>
    <w:rsid w:val="006B470C"/>
    <w:rsid w:val="006B4CFC"/>
    <w:rsid w:val="006B721B"/>
    <w:rsid w:val="006C09A8"/>
    <w:rsid w:val="006C0B3A"/>
    <w:rsid w:val="006C2654"/>
    <w:rsid w:val="006C26DC"/>
    <w:rsid w:val="006C3068"/>
    <w:rsid w:val="006C4DD4"/>
    <w:rsid w:val="006C5CEA"/>
    <w:rsid w:val="006C5D40"/>
    <w:rsid w:val="006C5FD0"/>
    <w:rsid w:val="006C6257"/>
    <w:rsid w:val="006C63C4"/>
    <w:rsid w:val="006C6F75"/>
    <w:rsid w:val="006C7C22"/>
    <w:rsid w:val="006D0111"/>
    <w:rsid w:val="006D1547"/>
    <w:rsid w:val="006D1C6F"/>
    <w:rsid w:val="006D1C92"/>
    <w:rsid w:val="006D27B9"/>
    <w:rsid w:val="006D2F42"/>
    <w:rsid w:val="006D4033"/>
    <w:rsid w:val="006D7814"/>
    <w:rsid w:val="006E03C1"/>
    <w:rsid w:val="006E33C2"/>
    <w:rsid w:val="006E4F0B"/>
    <w:rsid w:val="006E52E9"/>
    <w:rsid w:val="006E6B38"/>
    <w:rsid w:val="006E7798"/>
    <w:rsid w:val="006F055A"/>
    <w:rsid w:val="006F0E7D"/>
    <w:rsid w:val="006F12E9"/>
    <w:rsid w:val="006F135B"/>
    <w:rsid w:val="006F15C9"/>
    <w:rsid w:val="006F1F05"/>
    <w:rsid w:val="006F498B"/>
    <w:rsid w:val="006F7A1E"/>
    <w:rsid w:val="006F7BA0"/>
    <w:rsid w:val="00700C99"/>
    <w:rsid w:val="00701502"/>
    <w:rsid w:val="007016C2"/>
    <w:rsid w:val="00701852"/>
    <w:rsid w:val="00701A85"/>
    <w:rsid w:val="007022F4"/>
    <w:rsid w:val="00702A35"/>
    <w:rsid w:val="00702BA0"/>
    <w:rsid w:val="00702F0B"/>
    <w:rsid w:val="0070303A"/>
    <w:rsid w:val="0070490B"/>
    <w:rsid w:val="00704DAB"/>
    <w:rsid w:val="0070681A"/>
    <w:rsid w:val="00707591"/>
    <w:rsid w:val="0070785B"/>
    <w:rsid w:val="007079C0"/>
    <w:rsid w:val="00707ABA"/>
    <w:rsid w:val="007109C0"/>
    <w:rsid w:val="00710B5E"/>
    <w:rsid w:val="00711E73"/>
    <w:rsid w:val="00712235"/>
    <w:rsid w:val="00712523"/>
    <w:rsid w:val="00712F6F"/>
    <w:rsid w:val="0071368C"/>
    <w:rsid w:val="00714379"/>
    <w:rsid w:val="007148B8"/>
    <w:rsid w:val="007161C6"/>
    <w:rsid w:val="007163CB"/>
    <w:rsid w:val="00717D85"/>
    <w:rsid w:val="00717F10"/>
    <w:rsid w:val="007203A5"/>
    <w:rsid w:val="00721241"/>
    <w:rsid w:val="007244C1"/>
    <w:rsid w:val="00724CAE"/>
    <w:rsid w:val="00725431"/>
    <w:rsid w:val="00726479"/>
    <w:rsid w:val="00727518"/>
    <w:rsid w:val="007304C2"/>
    <w:rsid w:val="00730509"/>
    <w:rsid w:val="0073053C"/>
    <w:rsid w:val="007322A4"/>
    <w:rsid w:val="00732AB9"/>
    <w:rsid w:val="00732B40"/>
    <w:rsid w:val="00732D4C"/>
    <w:rsid w:val="00734172"/>
    <w:rsid w:val="007357CC"/>
    <w:rsid w:val="00736DAC"/>
    <w:rsid w:val="00736E7E"/>
    <w:rsid w:val="007375E2"/>
    <w:rsid w:val="007379C6"/>
    <w:rsid w:val="00742B8D"/>
    <w:rsid w:val="0074369E"/>
    <w:rsid w:val="00745675"/>
    <w:rsid w:val="007456DA"/>
    <w:rsid w:val="00745789"/>
    <w:rsid w:val="00747135"/>
    <w:rsid w:val="007477A0"/>
    <w:rsid w:val="00750851"/>
    <w:rsid w:val="00750B7D"/>
    <w:rsid w:val="0075148E"/>
    <w:rsid w:val="0075224D"/>
    <w:rsid w:val="007531DC"/>
    <w:rsid w:val="00753C3A"/>
    <w:rsid w:val="007542F8"/>
    <w:rsid w:val="00754374"/>
    <w:rsid w:val="0075456D"/>
    <w:rsid w:val="0075462C"/>
    <w:rsid w:val="00755E77"/>
    <w:rsid w:val="00756051"/>
    <w:rsid w:val="0075618B"/>
    <w:rsid w:val="00761926"/>
    <w:rsid w:val="00762244"/>
    <w:rsid w:val="00763581"/>
    <w:rsid w:val="00765FCF"/>
    <w:rsid w:val="00767515"/>
    <w:rsid w:val="00770671"/>
    <w:rsid w:val="007713B5"/>
    <w:rsid w:val="00771B92"/>
    <w:rsid w:val="007725AA"/>
    <w:rsid w:val="00772A4D"/>
    <w:rsid w:val="007731FC"/>
    <w:rsid w:val="00773951"/>
    <w:rsid w:val="0077421E"/>
    <w:rsid w:val="00774C28"/>
    <w:rsid w:val="007761F8"/>
    <w:rsid w:val="00776632"/>
    <w:rsid w:val="007775A9"/>
    <w:rsid w:val="00782FAB"/>
    <w:rsid w:val="00782FCF"/>
    <w:rsid w:val="0078338B"/>
    <w:rsid w:val="007836F7"/>
    <w:rsid w:val="007837ED"/>
    <w:rsid w:val="007846B6"/>
    <w:rsid w:val="00785120"/>
    <w:rsid w:val="007855B7"/>
    <w:rsid w:val="00785C0D"/>
    <w:rsid w:val="00786536"/>
    <w:rsid w:val="00786A88"/>
    <w:rsid w:val="007876D4"/>
    <w:rsid w:val="007902CF"/>
    <w:rsid w:val="0079033E"/>
    <w:rsid w:val="00790B83"/>
    <w:rsid w:val="007924F1"/>
    <w:rsid w:val="00793CB8"/>
    <w:rsid w:val="0079419E"/>
    <w:rsid w:val="007944C5"/>
    <w:rsid w:val="00794A58"/>
    <w:rsid w:val="00794C70"/>
    <w:rsid w:val="007953C6"/>
    <w:rsid w:val="0079606B"/>
    <w:rsid w:val="0079665E"/>
    <w:rsid w:val="0079733D"/>
    <w:rsid w:val="007A04F2"/>
    <w:rsid w:val="007A051B"/>
    <w:rsid w:val="007A0D9F"/>
    <w:rsid w:val="007A1380"/>
    <w:rsid w:val="007A1530"/>
    <w:rsid w:val="007A251D"/>
    <w:rsid w:val="007A47D2"/>
    <w:rsid w:val="007A4EFC"/>
    <w:rsid w:val="007A60B2"/>
    <w:rsid w:val="007A6497"/>
    <w:rsid w:val="007A6695"/>
    <w:rsid w:val="007A7507"/>
    <w:rsid w:val="007B1255"/>
    <w:rsid w:val="007B1F17"/>
    <w:rsid w:val="007B21BF"/>
    <w:rsid w:val="007B29E4"/>
    <w:rsid w:val="007B2A8B"/>
    <w:rsid w:val="007B3CF8"/>
    <w:rsid w:val="007B3E40"/>
    <w:rsid w:val="007B40D2"/>
    <w:rsid w:val="007B4DA2"/>
    <w:rsid w:val="007B55F3"/>
    <w:rsid w:val="007B570A"/>
    <w:rsid w:val="007B57B3"/>
    <w:rsid w:val="007B59AD"/>
    <w:rsid w:val="007B65F7"/>
    <w:rsid w:val="007B66B2"/>
    <w:rsid w:val="007C069B"/>
    <w:rsid w:val="007C0A51"/>
    <w:rsid w:val="007C1182"/>
    <w:rsid w:val="007C246C"/>
    <w:rsid w:val="007C2BD5"/>
    <w:rsid w:val="007C2C3D"/>
    <w:rsid w:val="007C2F00"/>
    <w:rsid w:val="007C580D"/>
    <w:rsid w:val="007C640E"/>
    <w:rsid w:val="007C7342"/>
    <w:rsid w:val="007C786F"/>
    <w:rsid w:val="007D0E6E"/>
    <w:rsid w:val="007D19C1"/>
    <w:rsid w:val="007D2330"/>
    <w:rsid w:val="007D4682"/>
    <w:rsid w:val="007D5230"/>
    <w:rsid w:val="007D5DF5"/>
    <w:rsid w:val="007D6260"/>
    <w:rsid w:val="007D74A4"/>
    <w:rsid w:val="007E0603"/>
    <w:rsid w:val="007E0B1A"/>
    <w:rsid w:val="007E2389"/>
    <w:rsid w:val="007E512A"/>
    <w:rsid w:val="007E5933"/>
    <w:rsid w:val="007E5F71"/>
    <w:rsid w:val="007E73A8"/>
    <w:rsid w:val="007E75B0"/>
    <w:rsid w:val="007F0191"/>
    <w:rsid w:val="007F0CB0"/>
    <w:rsid w:val="007F1A4C"/>
    <w:rsid w:val="007F1F11"/>
    <w:rsid w:val="007F2BB3"/>
    <w:rsid w:val="007F34E2"/>
    <w:rsid w:val="007F3814"/>
    <w:rsid w:val="007F412F"/>
    <w:rsid w:val="007F4470"/>
    <w:rsid w:val="007F5C0E"/>
    <w:rsid w:val="007F68A5"/>
    <w:rsid w:val="007F6D39"/>
    <w:rsid w:val="00800AB2"/>
    <w:rsid w:val="00801197"/>
    <w:rsid w:val="008024E5"/>
    <w:rsid w:val="00802B1A"/>
    <w:rsid w:val="008039B1"/>
    <w:rsid w:val="008043D3"/>
    <w:rsid w:val="00804496"/>
    <w:rsid w:val="0080486A"/>
    <w:rsid w:val="00805145"/>
    <w:rsid w:val="0080516E"/>
    <w:rsid w:val="00805757"/>
    <w:rsid w:val="00807E0C"/>
    <w:rsid w:val="0081002C"/>
    <w:rsid w:val="008100F7"/>
    <w:rsid w:val="00810CB5"/>
    <w:rsid w:val="00811AAE"/>
    <w:rsid w:val="008139C4"/>
    <w:rsid w:val="0081451E"/>
    <w:rsid w:val="008169CB"/>
    <w:rsid w:val="00816F90"/>
    <w:rsid w:val="0082164E"/>
    <w:rsid w:val="00823634"/>
    <w:rsid w:val="00823C07"/>
    <w:rsid w:val="00824881"/>
    <w:rsid w:val="00824C5F"/>
    <w:rsid w:val="00825586"/>
    <w:rsid w:val="008267C7"/>
    <w:rsid w:val="00830B83"/>
    <w:rsid w:val="00831162"/>
    <w:rsid w:val="0083213E"/>
    <w:rsid w:val="008327A6"/>
    <w:rsid w:val="00832C43"/>
    <w:rsid w:val="00833CA4"/>
    <w:rsid w:val="00833F04"/>
    <w:rsid w:val="0083498B"/>
    <w:rsid w:val="00834C5C"/>
    <w:rsid w:val="00834F4B"/>
    <w:rsid w:val="008350D1"/>
    <w:rsid w:val="00836D7A"/>
    <w:rsid w:val="008400DE"/>
    <w:rsid w:val="008402D7"/>
    <w:rsid w:val="00841052"/>
    <w:rsid w:val="00841E62"/>
    <w:rsid w:val="00843798"/>
    <w:rsid w:val="00844162"/>
    <w:rsid w:val="00844798"/>
    <w:rsid w:val="008454EA"/>
    <w:rsid w:val="0084772C"/>
    <w:rsid w:val="00847911"/>
    <w:rsid w:val="00850392"/>
    <w:rsid w:val="008516E6"/>
    <w:rsid w:val="008528D0"/>
    <w:rsid w:val="00853421"/>
    <w:rsid w:val="008554DC"/>
    <w:rsid w:val="00856005"/>
    <w:rsid w:val="008567E7"/>
    <w:rsid w:val="0085721D"/>
    <w:rsid w:val="008574E3"/>
    <w:rsid w:val="0086150A"/>
    <w:rsid w:val="00861FF7"/>
    <w:rsid w:val="0086217C"/>
    <w:rsid w:val="0086306E"/>
    <w:rsid w:val="00863A82"/>
    <w:rsid w:val="00863F8C"/>
    <w:rsid w:val="00864BCA"/>
    <w:rsid w:val="00865703"/>
    <w:rsid w:val="0086601D"/>
    <w:rsid w:val="00866741"/>
    <w:rsid w:val="00866792"/>
    <w:rsid w:val="00866C72"/>
    <w:rsid w:val="00867823"/>
    <w:rsid w:val="00870D5D"/>
    <w:rsid w:val="00871603"/>
    <w:rsid w:val="008717F0"/>
    <w:rsid w:val="0087220A"/>
    <w:rsid w:val="00872666"/>
    <w:rsid w:val="00872995"/>
    <w:rsid w:val="008732AF"/>
    <w:rsid w:val="00873771"/>
    <w:rsid w:val="00875CAD"/>
    <w:rsid w:val="008761FA"/>
    <w:rsid w:val="0087636E"/>
    <w:rsid w:val="00876C3D"/>
    <w:rsid w:val="00876EA2"/>
    <w:rsid w:val="00876F00"/>
    <w:rsid w:val="008772C6"/>
    <w:rsid w:val="008800B8"/>
    <w:rsid w:val="00880101"/>
    <w:rsid w:val="008807E3"/>
    <w:rsid w:val="00880E92"/>
    <w:rsid w:val="00881352"/>
    <w:rsid w:val="00881944"/>
    <w:rsid w:val="0088208B"/>
    <w:rsid w:val="00882428"/>
    <w:rsid w:val="00882CC2"/>
    <w:rsid w:val="00883B3D"/>
    <w:rsid w:val="00883ED0"/>
    <w:rsid w:val="00884D68"/>
    <w:rsid w:val="00886212"/>
    <w:rsid w:val="008863C7"/>
    <w:rsid w:val="008865BB"/>
    <w:rsid w:val="008867AD"/>
    <w:rsid w:val="008868B9"/>
    <w:rsid w:val="0088724D"/>
    <w:rsid w:val="008875C0"/>
    <w:rsid w:val="008904E4"/>
    <w:rsid w:val="008906A4"/>
    <w:rsid w:val="00890713"/>
    <w:rsid w:val="00891FBE"/>
    <w:rsid w:val="00892489"/>
    <w:rsid w:val="0089330A"/>
    <w:rsid w:val="00893E66"/>
    <w:rsid w:val="00893F98"/>
    <w:rsid w:val="008940DA"/>
    <w:rsid w:val="0089529C"/>
    <w:rsid w:val="00895DE9"/>
    <w:rsid w:val="008965C6"/>
    <w:rsid w:val="008969A9"/>
    <w:rsid w:val="00896A49"/>
    <w:rsid w:val="00896D1F"/>
    <w:rsid w:val="008973B8"/>
    <w:rsid w:val="00897F09"/>
    <w:rsid w:val="008A1B11"/>
    <w:rsid w:val="008A3EF2"/>
    <w:rsid w:val="008A4069"/>
    <w:rsid w:val="008A50C9"/>
    <w:rsid w:val="008A53F4"/>
    <w:rsid w:val="008A574A"/>
    <w:rsid w:val="008A5C38"/>
    <w:rsid w:val="008A7AFA"/>
    <w:rsid w:val="008B01C6"/>
    <w:rsid w:val="008B120E"/>
    <w:rsid w:val="008B2909"/>
    <w:rsid w:val="008B2FED"/>
    <w:rsid w:val="008B3128"/>
    <w:rsid w:val="008B3B7F"/>
    <w:rsid w:val="008B4427"/>
    <w:rsid w:val="008B477A"/>
    <w:rsid w:val="008B4DFE"/>
    <w:rsid w:val="008B568A"/>
    <w:rsid w:val="008B5A38"/>
    <w:rsid w:val="008B5F77"/>
    <w:rsid w:val="008B6BCB"/>
    <w:rsid w:val="008B790D"/>
    <w:rsid w:val="008B7D61"/>
    <w:rsid w:val="008C2942"/>
    <w:rsid w:val="008C2E31"/>
    <w:rsid w:val="008C2FFD"/>
    <w:rsid w:val="008C3A8B"/>
    <w:rsid w:val="008C4DAB"/>
    <w:rsid w:val="008C61BC"/>
    <w:rsid w:val="008C684E"/>
    <w:rsid w:val="008C6944"/>
    <w:rsid w:val="008C6ADC"/>
    <w:rsid w:val="008C6C23"/>
    <w:rsid w:val="008C6CA0"/>
    <w:rsid w:val="008D0392"/>
    <w:rsid w:val="008D1D06"/>
    <w:rsid w:val="008D1DB2"/>
    <w:rsid w:val="008D2971"/>
    <w:rsid w:val="008D3763"/>
    <w:rsid w:val="008D72CB"/>
    <w:rsid w:val="008D7381"/>
    <w:rsid w:val="008D7919"/>
    <w:rsid w:val="008D79D8"/>
    <w:rsid w:val="008D7A46"/>
    <w:rsid w:val="008E0361"/>
    <w:rsid w:val="008E117A"/>
    <w:rsid w:val="008E18DE"/>
    <w:rsid w:val="008E4399"/>
    <w:rsid w:val="008E4D33"/>
    <w:rsid w:val="008E4FAD"/>
    <w:rsid w:val="008E7A12"/>
    <w:rsid w:val="008E7F3F"/>
    <w:rsid w:val="008F031D"/>
    <w:rsid w:val="008F0604"/>
    <w:rsid w:val="008F1B40"/>
    <w:rsid w:val="008F2100"/>
    <w:rsid w:val="008F3D4F"/>
    <w:rsid w:val="008F4596"/>
    <w:rsid w:val="008F4621"/>
    <w:rsid w:val="008F5090"/>
    <w:rsid w:val="008F560F"/>
    <w:rsid w:val="008F6E07"/>
    <w:rsid w:val="008F7393"/>
    <w:rsid w:val="009010D9"/>
    <w:rsid w:val="00901EA8"/>
    <w:rsid w:val="00902B40"/>
    <w:rsid w:val="00902D73"/>
    <w:rsid w:val="00903376"/>
    <w:rsid w:val="0090352E"/>
    <w:rsid w:val="009035E4"/>
    <w:rsid w:val="00903EC8"/>
    <w:rsid w:val="009047F1"/>
    <w:rsid w:val="00904944"/>
    <w:rsid w:val="00905E2E"/>
    <w:rsid w:val="00905F63"/>
    <w:rsid w:val="009064B9"/>
    <w:rsid w:val="009065E2"/>
    <w:rsid w:val="0090748B"/>
    <w:rsid w:val="009101C0"/>
    <w:rsid w:val="009115B2"/>
    <w:rsid w:val="009126AE"/>
    <w:rsid w:val="00913341"/>
    <w:rsid w:val="009138E5"/>
    <w:rsid w:val="00913DEE"/>
    <w:rsid w:val="00915472"/>
    <w:rsid w:val="009157A0"/>
    <w:rsid w:val="00915BBE"/>
    <w:rsid w:val="009161B6"/>
    <w:rsid w:val="00916686"/>
    <w:rsid w:val="00916DB0"/>
    <w:rsid w:val="00917600"/>
    <w:rsid w:val="0091774F"/>
    <w:rsid w:val="009217C3"/>
    <w:rsid w:val="00921C61"/>
    <w:rsid w:val="009224D9"/>
    <w:rsid w:val="00923F58"/>
    <w:rsid w:val="00924F7F"/>
    <w:rsid w:val="009324D2"/>
    <w:rsid w:val="009328CD"/>
    <w:rsid w:val="00932F79"/>
    <w:rsid w:val="00934104"/>
    <w:rsid w:val="009348A3"/>
    <w:rsid w:val="00935342"/>
    <w:rsid w:val="00935F73"/>
    <w:rsid w:val="00936D5E"/>
    <w:rsid w:val="00937020"/>
    <w:rsid w:val="009379F9"/>
    <w:rsid w:val="00940512"/>
    <w:rsid w:val="0094175F"/>
    <w:rsid w:val="0094272E"/>
    <w:rsid w:val="009430F5"/>
    <w:rsid w:val="0094378E"/>
    <w:rsid w:val="00943F23"/>
    <w:rsid w:val="00945320"/>
    <w:rsid w:val="0094541E"/>
    <w:rsid w:val="009456D0"/>
    <w:rsid w:val="00946C5F"/>
    <w:rsid w:val="00946EA7"/>
    <w:rsid w:val="009472DA"/>
    <w:rsid w:val="0094758F"/>
    <w:rsid w:val="00947672"/>
    <w:rsid w:val="0095010C"/>
    <w:rsid w:val="00950C75"/>
    <w:rsid w:val="009514BC"/>
    <w:rsid w:val="00951F52"/>
    <w:rsid w:val="009525F5"/>
    <w:rsid w:val="00953448"/>
    <w:rsid w:val="009534ED"/>
    <w:rsid w:val="0095457E"/>
    <w:rsid w:val="00955A8C"/>
    <w:rsid w:val="009562DA"/>
    <w:rsid w:val="009564F8"/>
    <w:rsid w:val="00956ABF"/>
    <w:rsid w:val="00957855"/>
    <w:rsid w:val="00962BA6"/>
    <w:rsid w:val="00963755"/>
    <w:rsid w:val="009663B0"/>
    <w:rsid w:val="0096685C"/>
    <w:rsid w:val="0096772A"/>
    <w:rsid w:val="00970530"/>
    <w:rsid w:val="009725AC"/>
    <w:rsid w:val="00972E15"/>
    <w:rsid w:val="00973237"/>
    <w:rsid w:val="009760A2"/>
    <w:rsid w:val="0097731D"/>
    <w:rsid w:val="00977C4D"/>
    <w:rsid w:val="00980BF3"/>
    <w:rsid w:val="00982A93"/>
    <w:rsid w:val="00982EE8"/>
    <w:rsid w:val="00983B0B"/>
    <w:rsid w:val="00985ABA"/>
    <w:rsid w:val="0098631E"/>
    <w:rsid w:val="0098716B"/>
    <w:rsid w:val="00987408"/>
    <w:rsid w:val="00990426"/>
    <w:rsid w:val="00992B6A"/>
    <w:rsid w:val="0099325C"/>
    <w:rsid w:val="009938E3"/>
    <w:rsid w:val="00994261"/>
    <w:rsid w:val="00994F2D"/>
    <w:rsid w:val="0099713F"/>
    <w:rsid w:val="009976B5"/>
    <w:rsid w:val="009A1AF2"/>
    <w:rsid w:val="009A29E4"/>
    <w:rsid w:val="009A2B15"/>
    <w:rsid w:val="009A2BDA"/>
    <w:rsid w:val="009A2D60"/>
    <w:rsid w:val="009A303D"/>
    <w:rsid w:val="009A336F"/>
    <w:rsid w:val="009A42B8"/>
    <w:rsid w:val="009A452C"/>
    <w:rsid w:val="009A5585"/>
    <w:rsid w:val="009A55FA"/>
    <w:rsid w:val="009A5662"/>
    <w:rsid w:val="009A62E4"/>
    <w:rsid w:val="009A67DD"/>
    <w:rsid w:val="009A6E20"/>
    <w:rsid w:val="009A7076"/>
    <w:rsid w:val="009A7135"/>
    <w:rsid w:val="009A7475"/>
    <w:rsid w:val="009A7EB3"/>
    <w:rsid w:val="009B03EB"/>
    <w:rsid w:val="009B1204"/>
    <w:rsid w:val="009B1DB6"/>
    <w:rsid w:val="009B22E7"/>
    <w:rsid w:val="009B2F6A"/>
    <w:rsid w:val="009B35EE"/>
    <w:rsid w:val="009B391E"/>
    <w:rsid w:val="009B49EB"/>
    <w:rsid w:val="009B50D6"/>
    <w:rsid w:val="009B585C"/>
    <w:rsid w:val="009B5DFC"/>
    <w:rsid w:val="009B6DE8"/>
    <w:rsid w:val="009B6F76"/>
    <w:rsid w:val="009B789B"/>
    <w:rsid w:val="009B7D83"/>
    <w:rsid w:val="009B7DC5"/>
    <w:rsid w:val="009C0A6F"/>
    <w:rsid w:val="009C2086"/>
    <w:rsid w:val="009C2F8F"/>
    <w:rsid w:val="009C363D"/>
    <w:rsid w:val="009C3D50"/>
    <w:rsid w:val="009C44D0"/>
    <w:rsid w:val="009C689E"/>
    <w:rsid w:val="009C77EB"/>
    <w:rsid w:val="009D04CC"/>
    <w:rsid w:val="009D1F26"/>
    <w:rsid w:val="009D26E1"/>
    <w:rsid w:val="009D35D6"/>
    <w:rsid w:val="009D4E82"/>
    <w:rsid w:val="009D4EA0"/>
    <w:rsid w:val="009D53CE"/>
    <w:rsid w:val="009D5B4B"/>
    <w:rsid w:val="009D79E9"/>
    <w:rsid w:val="009D7DC1"/>
    <w:rsid w:val="009D7E0B"/>
    <w:rsid w:val="009E0A7E"/>
    <w:rsid w:val="009E1ACB"/>
    <w:rsid w:val="009E3722"/>
    <w:rsid w:val="009E3C2B"/>
    <w:rsid w:val="009E3C91"/>
    <w:rsid w:val="009E4703"/>
    <w:rsid w:val="009E496B"/>
    <w:rsid w:val="009E5A66"/>
    <w:rsid w:val="009E5B9A"/>
    <w:rsid w:val="009E6D68"/>
    <w:rsid w:val="009E73D1"/>
    <w:rsid w:val="009E7D00"/>
    <w:rsid w:val="009F063A"/>
    <w:rsid w:val="009F075A"/>
    <w:rsid w:val="009F17CE"/>
    <w:rsid w:val="009F2B5D"/>
    <w:rsid w:val="009F3710"/>
    <w:rsid w:val="009F450F"/>
    <w:rsid w:val="009F4DCB"/>
    <w:rsid w:val="009F591E"/>
    <w:rsid w:val="009F6198"/>
    <w:rsid w:val="009F6E6B"/>
    <w:rsid w:val="009F6EE3"/>
    <w:rsid w:val="009F766D"/>
    <w:rsid w:val="00A000D9"/>
    <w:rsid w:val="00A00151"/>
    <w:rsid w:val="00A009D4"/>
    <w:rsid w:val="00A00E6F"/>
    <w:rsid w:val="00A02518"/>
    <w:rsid w:val="00A02F1B"/>
    <w:rsid w:val="00A03524"/>
    <w:rsid w:val="00A03815"/>
    <w:rsid w:val="00A0414E"/>
    <w:rsid w:val="00A05073"/>
    <w:rsid w:val="00A05831"/>
    <w:rsid w:val="00A06A03"/>
    <w:rsid w:val="00A06E52"/>
    <w:rsid w:val="00A10480"/>
    <w:rsid w:val="00A10BA1"/>
    <w:rsid w:val="00A10BE3"/>
    <w:rsid w:val="00A115A2"/>
    <w:rsid w:val="00A11B98"/>
    <w:rsid w:val="00A12997"/>
    <w:rsid w:val="00A12C44"/>
    <w:rsid w:val="00A133E2"/>
    <w:rsid w:val="00A137E5"/>
    <w:rsid w:val="00A1568B"/>
    <w:rsid w:val="00A15D84"/>
    <w:rsid w:val="00A20038"/>
    <w:rsid w:val="00A21239"/>
    <w:rsid w:val="00A21CB5"/>
    <w:rsid w:val="00A21D38"/>
    <w:rsid w:val="00A236F8"/>
    <w:rsid w:val="00A23D13"/>
    <w:rsid w:val="00A23DA7"/>
    <w:rsid w:val="00A24537"/>
    <w:rsid w:val="00A248A4"/>
    <w:rsid w:val="00A24968"/>
    <w:rsid w:val="00A25FFC"/>
    <w:rsid w:val="00A26CD4"/>
    <w:rsid w:val="00A26F69"/>
    <w:rsid w:val="00A270F6"/>
    <w:rsid w:val="00A300FD"/>
    <w:rsid w:val="00A30D90"/>
    <w:rsid w:val="00A336B5"/>
    <w:rsid w:val="00A3534C"/>
    <w:rsid w:val="00A35CBC"/>
    <w:rsid w:val="00A40716"/>
    <w:rsid w:val="00A40805"/>
    <w:rsid w:val="00A40BCD"/>
    <w:rsid w:val="00A41893"/>
    <w:rsid w:val="00A42EC6"/>
    <w:rsid w:val="00A440C1"/>
    <w:rsid w:val="00A44242"/>
    <w:rsid w:val="00A454F2"/>
    <w:rsid w:val="00A46B14"/>
    <w:rsid w:val="00A47D77"/>
    <w:rsid w:val="00A50308"/>
    <w:rsid w:val="00A539C5"/>
    <w:rsid w:val="00A5400C"/>
    <w:rsid w:val="00A548E6"/>
    <w:rsid w:val="00A554A8"/>
    <w:rsid w:val="00A555D3"/>
    <w:rsid w:val="00A55980"/>
    <w:rsid w:val="00A55C7A"/>
    <w:rsid w:val="00A56440"/>
    <w:rsid w:val="00A56795"/>
    <w:rsid w:val="00A572C4"/>
    <w:rsid w:val="00A601CE"/>
    <w:rsid w:val="00A621CF"/>
    <w:rsid w:val="00A62473"/>
    <w:rsid w:val="00A624B4"/>
    <w:rsid w:val="00A6368B"/>
    <w:rsid w:val="00A6423C"/>
    <w:rsid w:val="00A66631"/>
    <w:rsid w:val="00A667A6"/>
    <w:rsid w:val="00A67350"/>
    <w:rsid w:val="00A67381"/>
    <w:rsid w:val="00A67C60"/>
    <w:rsid w:val="00A707F0"/>
    <w:rsid w:val="00A727B0"/>
    <w:rsid w:val="00A74994"/>
    <w:rsid w:val="00A77D3B"/>
    <w:rsid w:val="00A77D63"/>
    <w:rsid w:val="00A80112"/>
    <w:rsid w:val="00A80288"/>
    <w:rsid w:val="00A80506"/>
    <w:rsid w:val="00A80B2E"/>
    <w:rsid w:val="00A80CC5"/>
    <w:rsid w:val="00A83E0D"/>
    <w:rsid w:val="00A85A25"/>
    <w:rsid w:val="00A8748C"/>
    <w:rsid w:val="00A87AD5"/>
    <w:rsid w:val="00A910DC"/>
    <w:rsid w:val="00A91382"/>
    <w:rsid w:val="00A927D5"/>
    <w:rsid w:val="00A932CA"/>
    <w:rsid w:val="00A94C5B"/>
    <w:rsid w:val="00A952B6"/>
    <w:rsid w:val="00A964FE"/>
    <w:rsid w:val="00A96510"/>
    <w:rsid w:val="00A9780F"/>
    <w:rsid w:val="00AA053F"/>
    <w:rsid w:val="00AA1E1F"/>
    <w:rsid w:val="00AA2990"/>
    <w:rsid w:val="00AA2A39"/>
    <w:rsid w:val="00AA39AE"/>
    <w:rsid w:val="00AA3D22"/>
    <w:rsid w:val="00AA5127"/>
    <w:rsid w:val="00AA5362"/>
    <w:rsid w:val="00AA60C6"/>
    <w:rsid w:val="00AA6435"/>
    <w:rsid w:val="00AA776B"/>
    <w:rsid w:val="00AA7E4B"/>
    <w:rsid w:val="00AB0736"/>
    <w:rsid w:val="00AB18B6"/>
    <w:rsid w:val="00AB28BE"/>
    <w:rsid w:val="00AB3825"/>
    <w:rsid w:val="00AB3CD2"/>
    <w:rsid w:val="00AB599C"/>
    <w:rsid w:val="00AB6B79"/>
    <w:rsid w:val="00AC02FB"/>
    <w:rsid w:val="00AC1BFA"/>
    <w:rsid w:val="00AC261A"/>
    <w:rsid w:val="00AC3AEE"/>
    <w:rsid w:val="00AC413A"/>
    <w:rsid w:val="00AC43B7"/>
    <w:rsid w:val="00AC492F"/>
    <w:rsid w:val="00AC4D05"/>
    <w:rsid w:val="00AD15BC"/>
    <w:rsid w:val="00AD15EE"/>
    <w:rsid w:val="00AD2871"/>
    <w:rsid w:val="00AD2EF0"/>
    <w:rsid w:val="00AD385F"/>
    <w:rsid w:val="00AD3D82"/>
    <w:rsid w:val="00AD44A1"/>
    <w:rsid w:val="00AD4CDD"/>
    <w:rsid w:val="00AD55CE"/>
    <w:rsid w:val="00AD7AF5"/>
    <w:rsid w:val="00AE09CA"/>
    <w:rsid w:val="00AE21FB"/>
    <w:rsid w:val="00AE24BF"/>
    <w:rsid w:val="00AE2F4D"/>
    <w:rsid w:val="00AE3CC9"/>
    <w:rsid w:val="00AE428D"/>
    <w:rsid w:val="00AE4C6F"/>
    <w:rsid w:val="00AE4DED"/>
    <w:rsid w:val="00AE6232"/>
    <w:rsid w:val="00AE6239"/>
    <w:rsid w:val="00AE6FC4"/>
    <w:rsid w:val="00AE7908"/>
    <w:rsid w:val="00AF0474"/>
    <w:rsid w:val="00AF13B8"/>
    <w:rsid w:val="00AF2ECA"/>
    <w:rsid w:val="00AF311C"/>
    <w:rsid w:val="00AF3136"/>
    <w:rsid w:val="00AF5297"/>
    <w:rsid w:val="00AF756D"/>
    <w:rsid w:val="00B005D7"/>
    <w:rsid w:val="00B0072E"/>
    <w:rsid w:val="00B011B4"/>
    <w:rsid w:val="00B0493C"/>
    <w:rsid w:val="00B05260"/>
    <w:rsid w:val="00B061BE"/>
    <w:rsid w:val="00B07655"/>
    <w:rsid w:val="00B0771E"/>
    <w:rsid w:val="00B103E4"/>
    <w:rsid w:val="00B10C7C"/>
    <w:rsid w:val="00B10EE1"/>
    <w:rsid w:val="00B126B6"/>
    <w:rsid w:val="00B12B08"/>
    <w:rsid w:val="00B1304B"/>
    <w:rsid w:val="00B16088"/>
    <w:rsid w:val="00B168E4"/>
    <w:rsid w:val="00B16FA1"/>
    <w:rsid w:val="00B17649"/>
    <w:rsid w:val="00B17E01"/>
    <w:rsid w:val="00B20349"/>
    <w:rsid w:val="00B23171"/>
    <w:rsid w:val="00B2320A"/>
    <w:rsid w:val="00B23AA2"/>
    <w:rsid w:val="00B24513"/>
    <w:rsid w:val="00B2552B"/>
    <w:rsid w:val="00B266B9"/>
    <w:rsid w:val="00B274C9"/>
    <w:rsid w:val="00B30128"/>
    <w:rsid w:val="00B3023E"/>
    <w:rsid w:val="00B304E1"/>
    <w:rsid w:val="00B30626"/>
    <w:rsid w:val="00B31439"/>
    <w:rsid w:val="00B31E37"/>
    <w:rsid w:val="00B32E9F"/>
    <w:rsid w:val="00B341B7"/>
    <w:rsid w:val="00B3464A"/>
    <w:rsid w:val="00B349B7"/>
    <w:rsid w:val="00B34F19"/>
    <w:rsid w:val="00B358B8"/>
    <w:rsid w:val="00B35B94"/>
    <w:rsid w:val="00B360D8"/>
    <w:rsid w:val="00B3649A"/>
    <w:rsid w:val="00B366A6"/>
    <w:rsid w:val="00B37F01"/>
    <w:rsid w:val="00B40397"/>
    <w:rsid w:val="00B41681"/>
    <w:rsid w:val="00B41B64"/>
    <w:rsid w:val="00B427BC"/>
    <w:rsid w:val="00B42917"/>
    <w:rsid w:val="00B437F3"/>
    <w:rsid w:val="00B43E5B"/>
    <w:rsid w:val="00B444F0"/>
    <w:rsid w:val="00B45FF1"/>
    <w:rsid w:val="00B467C1"/>
    <w:rsid w:val="00B46C13"/>
    <w:rsid w:val="00B506AC"/>
    <w:rsid w:val="00B51F92"/>
    <w:rsid w:val="00B52711"/>
    <w:rsid w:val="00B54C99"/>
    <w:rsid w:val="00B55563"/>
    <w:rsid w:val="00B55F91"/>
    <w:rsid w:val="00B562B8"/>
    <w:rsid w:val="00B56722"/>
    <w:rsid w:val="00B572FD"/>
    <w:rsid w:val="00B57A8E"/>
    <w:rsid w:val="00B609C9"/>
    <w:rsid w:val="00B6317F"/>
    <w:rsid w:val="00B63581"/>
    <w:rsid w:val="00B665BE"/>
    <w:rsid w:val="00B676F0"/>
    <w:rsid w:val="00B67C21"/>
    <w:rsid w:val="00B708AF"/>
    <w:rsid w:val="00B72920"/>
    <w:rsid w:val="00B7308E"/>
    <w:rsid w:val="00B74E5B"/>
    <w:rsid w:val="00B76508"/>
    <w:rsid w:val="00B76677"/>
    <w:rsid w:val="00B77035"/>
    <w:rsid w:val="00B7708F"/>
    <w:rsid w:val="00B773BA"/>
    <w:rsid w:val="00B77790"/>
    <w:rsid w:val="00B81414"/>
    <w:rsid w:val="00B81990"/>
    <w:rsid w:val="00B82D8D"/>
    <w:rsid w:val="00B83024"/>
    <w:rsid w:val="00B84408"/>
    <w:rsid w:val="00B8480C"/>
    <w:rsid w:val="00B8535B"/>
    <w:rsid w:val="00B872F0"/>
    <w:rsid w:val="00B87694"/>
    <w:rsid w:val="00B879A9"/>
    <w:rsid w:val="00B930E7"/>
    <w:rsid w:val="00B93287"/>
    <w:rsid w:val="00B93910"/>
    <w:rsid w:val="00B954FE"/>
    <w:rsid w:val="00B96846"/>
    <w:rsid w:val="00B9724C"/>
    <w:rsid w:val="00B97E61"/>
    <w:rsid w:val="00BA06A9"/>
    <w:rsid w:val="00BA1B04"/>
    <w:rsid w:val="00BA20A2"/>
    <w:rsid w:val="00BA3746"/>
    <w:rsid w:val="00BA3B5B"/>
    <w:rsid w:val="00BA3EC0"/>
    <w:rsid w:val="00BA41BC"/>
    <w:rsid w:val="00BA574B"/>
    <w:rsid w:val="00BA6492"/>
    <w:rsid w:val="00BA64DF"/>
    <w:rsid w:val="00BA669C"/>
    <w:rsid w:val="00BA7D62"/>
    <w:rsid w:val="00BA7EA5"/>
    <w:rsid w:val="00BB256B"/>
    <w:rsid w:val="00BB2D61"/>
    <w:rsid w:val="00BB3917"/>
    <w:rsid w:val="00BB3C04"/>
    <w:rsid w:val="00BB4B3C"/>
    <w:rsid w:val="00BB4BCA"/>
    <w:rsid w:val="00BB6040"/>
    <w:rsid w:val="00BB6868"/>
    <w:rsid w:val="00BB69D8"/>
    <w:rsid w:val="00BB6EF1"/>
    <w:rsid w:val="00BC242E"/>
    <w:rsid w:val="00BC2D11"/>
    <w:rsid w:val="00BC2D4C"/>
    <w:rsid w:val="00BC5203"/>
    <w:rsid w:val="00BC58C2"/>
    <w:rsid w:val="00BC69E6"/>
    <w:rsid w:val="00BC6E46"/>
    <w:rsid w:val="00BC71FA"/>
    <w:rsid w:val="00BD320F"/>
    <w:rsid w:val="00BD35CC"/>
    <w:rsid w:val="00BD3AC1"/>
    <w:rsid w:val="00BD495E"/>
    <w:rsid w:val="00BD7763"/>
    <w:rsid w:val="00BE04A6"/>
    <w:rsid w:val="00BE05D0"/>
    <w:rsid w:val="00BE13E8"/>
    <w:rsid w:val="00BE1A0F"/>
    <w:rsid w:val="00BE23BB"/>
    <w:rsid w:val="00BE4270"/>
    <w:rsid w:val="00BE490E"/>
    <w:rsid w:val="00BE4FCD"/>
    <w:rsid w:val="00BE57DE"/>
    <w:rsid w:val="00BF02A4"/>
    <w:rsid w:val="00BF125D"/>
    <w:rsid w:val="00BF16EF"/>
    <w:rsid w:val="00BF2112"/>
    <w:rsid w:val="00BF2725"/>
    <w:rsid w:val="00BF2A2C"/>
    <w:rsid w:val="00BF377C"/>
    <w:rsid w:val="00BF38CB"/>
    <w:rsid w:val="00BF5232"/>
    <w:rsid w:val="00BF58E4"/>
    <w:rsid w:val="00BF5B53"/>
    <w:rsid w:val="00BF68E7"/>
    <w:rsid w:val="00BF7580"/>
    <w:rsid w:val="00BF77F2"/>
    <w:rsid w:val="00C005E9"/>
    <w:rsid w:val="00C0071F"/>
    <w:rsid w:val="00C00C5E"/>
    <w:rsid w:val="00C026FF"/>
    <w:rsid w:val="00C02A3E"/>
    <w:rsid w:val="00C05878"/>
    <w:rsid w:val="00C06499"/>
    <w:rsid w:val="00C1097A"/>
    <w:rsid w:val="00C11364"/>
    <w:rsid w:val="00C160E4"/>
    <w:rsid w:val="00C16AA0"/>
    <w:rsid w:val="00C17234"/>
    <w:rsid w:val="00C17A1C"/>
    <w:rsid w:val="00C216C7"/>
    <w:rsid w:val="00C22B27"/>
    <w:rsid w:val="00C22D8D"/>
    <w:rsid w:val="00C22ECF"/>
    <w:rsid w:val="00C23845"/>
    <w:rsid w:val="00C2436B"/>
    <w:rsid w:val="00C24C5B"/>
    <w:rsid w:val="00C2518C"/>
    <w:rsid w:val="00C25BA5"/>
    <w:rsid w:val="00C26A38"/>
    <w:rsid w:val="00C26B67"/>
    <w:rsid w:val="00C26CFF"/>
    <w:rsid w:val="00C26EAB"/>
    <w:rsid w:val="00C273E6"/>
    <w:rsid w:val="00C30395"/>
    <w:rsid w:val="00C3039B"/>
    <w:rsid w:val="00C31352"/>
    <w:rsid w:val="00C3139E"/>
    <w:rsid w:val="00C319FB"/>
    <w:rsid w:val="00C325C0"/>
    <w:rsid w:val="00C32CB4"/>
    <w:rsid w:val="00C338F8"/>
    <w:rsid w:val="00C36446"/>
    <w:rsid w:val="00C36588"/>
    <w:rsid w:val="00C36F56"/>
    <w:rsid w:val="00C4010F"/>
    <w:rsid w:val="00C40433"/>
    <w:rsid w:val="00C409B4"/>
    <w:rsid w:val="00C409C5"/>
    <w:rsid w:val="00C4253E"/>
    <w:rsid w:val="00C436BA"/>
    <w:rsid w:val="00C43F71"/>
    <w:rsid w:val="00C44944"/>
    <w:rsid w:val="00C45B4A"/>
    <w:rsid w:val="00C47326"/>
    <w:rsid w:val="00C47F24"/>
    <w:rsid w:val="00C50BCB"/>
    <w:rsid w:val="00C51DED"/>
    <w:rsid w:val="00C5354A"/>
    <w:rsid w:val="00C54212"/>
    <w:rsid w:val="00C5528A"/>
    <w:rsid w:val="00C55378"/>
    <w:rsid w:val="00C57A42"/>
    <w:rsid w:val="00C57A67"/>
    <w:rsid w:val="00C60FB5"/>
    <w:rsid w:val="00C616EA"/>
    <w:rsid w:val="00C62783"/>
    <w:rsid w:val="00C63629"/>
    <w:rsid w:val="00C6500B"/>
    <w:rsid w:val="00C65473"/>
    <w:rsid w:val="00C65941"/>
    <w:rsid w:val="00C66A06"/>
    <w:rsid w:val="00C676BB"/>
    <w:rsid w:val="00C67DFF"/>
    <w:rsid w:val="00C67EC4"/>
    <w:rsid w:val="00C71083"/>
    <w:rsid w:val="00C71EE5"/>
    <w:rsid w:val="00C71FE4"/>
    <w:rsid w:val="00C7247B"/>
    <w:rsid w:val="00C73036"/>
    <w:rsid w:val="00C741E3"/>
    <w:rsid w:val="00C74EEF"/>
    <w:rsid w:val="00C74F45"/>
    <w:rsid w:val="00C771E8"/>
    <w:rsid w:val="00C77CD4"/>
    <w:rsid w:val="00C8038B"/>
    <w:rsid w:val="00C85BD3"/>
    <w:rsid w:val="00C86F20"/>
    <w:rsid w:val="00C907C2"/>
    <w:rsid w:val="00C90898"/>
    <w:rsid w:val="00C90E14"/>
    <w:rsid w:val="00C9277A"/>
    <w:rsid w:val="00C93178"/>
    <w:rsid w:val="00C93629"/>
    <w:rsid w:val="00C94486"/>
    <w:rsid w:val="00C94534"/>
    <w:rsid w:val="00C947D4"/>
    <w:rsid w:val="00C97EA2"/>
    <w:rsid w:val="00CA253F"/>
    <w:rsid w:val="00CA25E2"/>
    <w:rsid w:val="00CA38A3"/>
    <w:rsid w:val="00CA5F71"/>
    <w:rsid w:val="00CA63E5"/>
    <w:rsid w:val="00CB0AD9"/>
    <w:rsid w:val="00CB0DA0"/>
    <w:rsid w:val="00CB4AB9"/>
    <w:rsid w:val="00CB4F3D"/>
    <w:rsid w:val="00CB5BCB"/>
    <w:rsid w:val="00CB6340"/>
    <w:rsid w:val="00CB652B"/>
    <w:rsid w:val="00CB70FA"/>
    <w:rsid w:val="00CB7C6B"/>
    <w:rsid w:val="00CC161F"/>
    <w:rsid w:val="00CC1FED"/>
    <w:rsid w:val="00CC35EA"/>
    <w:rsid w:val="00CC3E2B"/>
    <w:rsid w:val="00CC3E9F"/>
    <w:rsid w:val="00CC44AC"/>
    <w:rsid w:val="00CD00CA"/>
    <w:rsid w:val="00CD1B0A"/>
    <w:rsid w:val="00CD1D27"/>
    <w:rsid w:val="00CD23A3"/>
    <w:rsid w:val="00CD2BD6"/>
    <w:rsid w:val="00CD3725"/>
    <w:rsid w:val="00CD3E27"/>
    <w:rsid w:val="00CD48B8"/>
    <w:rsid w:val="00CD4BAA"/>
    <w:rsid w:val="00CD5F85"/>
    <w:rsid w:val="00CD6EDE"/>
    <w:rsid w:val="00CD7607"/>
    <w:rsid w:val="00CE0084"/>
    <w:rsid w:val="00CE0C6B"/>
    <w:rsid w:val="00CE0E39"/>
    <w:rsid w:val="00CE13C7"/>
    <w:rsid w:val="00CE1D4C"/>
    <w:rsid w:val="00CE2077"/>
    <w:rsid w:val="00CE493C"/>
    <w:rsid w:val="00CE4B1A"/>
    <w:rsid w:val="00CE4FD1"/>
    <w:rsid w:val="00CE5439"/>
    <w:rsid w:val="00CE7432"/>
    <w:rsid w:val="00CF01DF"/>
    <w:rsid w:val="00CF209C"/>
    <w:rsid w:val="00CF628D"/>
    <w:rsid w:val="00CF6F0D"/>
    <w:rsid w:val="00CF7007"/>
    <w:rsid w:val="00D004A3"/>
    <w:rsid w:val="00D02871"/>
    <w:rsid w:val="00D03E5E"/>
    <w:rsid w:val="00D04CC5"/>
    <w:rsid w:val="00D052E7"/>
    <w:rsid w:val="00D052EE"/>
    <w:rsid w:val="00D05411"/>
    <w:rsid w:val="00D0571F"/>
    <w:rsid w:val="00D06720"/>
    <w:rsid w:val="00D07706"/>
    <w:rsid w:val="00D07C43"/>
    <w:rsid w:val="00D10845"/>
    <w:rsid w:val="00D12A70"/>
    <w:rsid w:val="00D12ABF"/>
    <w:rsid w:val="00D13C14"/>
    <w:rsid w:val="00D13DB3"/>
    <w:rsid w:val="00D1592A"/>
    <w:rsid w:val="00D176B7"/>
    <w:rsid w:val="00D17FA0"/>
    <w:rsid w:val="00D216C5"/>
    <w:rsid w:val="00D22050"/>
    <w:rsid w:val="00D2215D"/>
    <w:rsid w:val="00D227C8"/>
    <w:rsid w:val="00D22B27"/>
    <w:rsid w:val="00D23B54"/>
    <w:rsid w:val="00D246D9"/>
    <w:rsid w:val="00D25402"/>
    <w:rsid w:val="00D25A55"/>
    <w:rsid w:val="00D27D9B"/>
    <w:rsid w:val="00D30E96"/>
    <w:rsid w:val="00D3123B"/>
    <w:rsid w:val="00D33E5F"/>
    <w:rsid w:val="00D340D1"/>
    <w:rsid w:val="00D34E3C"/>
    <w:rsid w:val="00D36581"/>
    <w:rsid w:val="00D36F0C"/>
    <w:rsid w:val="00D3719F"/>
    <w:rsid w:val="00D40337"/>
    <w:rsid w:val="00D404C8"/>
    <w:rsid w:val="00D43FC8"/>
    <w:rsid w:val="00D44017"/>
    <w:rsid w:val="00D445B2"/>
    <w:rsid w:val="00D44AD1"/>
    <w:rsid w:val="00D44FEA"/>
    <w:rsid w:val="00D4508C"/>
    <w:rsid w:val="00D45481"/>
    <w:rsid w:val="00D45D66"/>
    <w:rsid w:val="00D46227"/>
    <w:rsid w:val="00D467DC"/>
    <w:rsid w:val="00D472C8"/>
    <w:rsid w:val="00D47BF9"/>
    <w:rsid w:val="00D50575"/>
    <w:rsid w:val="00D51742"/>
    <w:rsid w:val="00D52E88"/>
    <w:rsid w:val="00D53FA3"/>
    <w:rsid w:val="00D543E4"/>
    <w:rsid w:val="00D558A8"/>
    <w:rsid w:val="00D56124"/>
    <w:rsid w:val="00D575AD"/>
    <w:rsid w:val="00D57AB0"/>
    <w:rsid w:val="00D61620"/>
    <w:rsid w:val="00D617EE"/>
    <w:rsid w:val="00D61C6B"/>
    <w:rsid w:val="00D620A1"/>
    <w:rsid w:val="00D629C5"/>
    <w:rsid w:val="00D62E35"/>
    <w:rsid w:val="00D63D5B"/>
    <w:rsid w:val="00D643BB"/>
    <w:rsid w:val="00D64446"/>
    <w:rsid w:val="00D6483B"/>
    <w:rsid w:val="00D64ABC"/>
    <w:rsid w:val="00D64F4A"/>
    <w:rsid w:val="00D66315"/>
    <w:rsid w:val="00D665F5"/>
    <w:rsid w:val="00D66BB8"/>
    <w:rsid w:val="00D66D90"/>
    <w:rsid w:val="00D70636"/>
    <w:rsid w:val="00D709BE"/>
    <w:rsid w:val="00D71EC6"/>
    <w:rsid w:val="00D72774"/>
    <w:rsid w:val="00D72F3E"/>
    <w:rsid w:val="00D72FD8"/>
    <w:rsid w:val="00D73195"/>
    <w:rsid w:val="00D73DB5"/>
    <w:rsid w:val="00D75B01"/>
    <w:rsid w:val="00D76134"/>
    <w:rsid w:val="00D76844"/>
    <w:rsid w:val="00D76A09"/>
    <w:rsid w:val="00D76E79"/>
    <w:rsid w:val="00D76ED5"/>
    <w:rsid w:val="00D77862"/>
    <w:rsid w:val="00D80203"/>
    <w:rsid w:val="00D80D72"/>
    <w:rsid w:val="00D82340"/>
    <w:rsid w:val="00D82810"/>
    <w:rsid w:val="00D8311D"/>
    <w:rsid w:val="00D831CF"/>
    <w:rsid w:val="00D83EA8"/>
    <w:rsid w:val="00D848B2"/>
    <w:rsid w:val="00D85689"/>
    <w:rsid w:val="00D86609"/>
    <w:rsid w:val="00D87058"/>
    <w:rsid w:val="00D91098"/>
    <w:rsid w:val="00D91407"/>
    <w:rsid w:val="00D9164C"/>
    <w:rsid w:val="00D91970"/>
    <w:rsid w:val="00D929B4"/>
    <w:rsid w:val="00D95173"/>
    <w:rsid w:val="00D966EE"/>
    <w:rsid w:val="00D96E5C"/>
    <w:rsid w:val="00DA1B18"/>
    <w:rsid w:val="00DA2ACB"/>
    <w:rsid w:val="00DA38D4"/>
    <w:rsid w:val="00DA38F6"/>
    <w:rsid w:val="00DA4C9C"/>
    <w:rsid w:val="00DA5433"/>
    <w:rsid w:val="00DA5926"/>
    <w:rsid w:val="00DA5BF4"/>
    <w:rsid w:val="00DA6A12"/>
    <w:rsid w:val="00DA6C52"/>
    <w:rsid w:val="00DA7A5C"/>
    <w:rsid w:val="00DB0431"/>
    <w:rsid w:val="00DB1604"/>
    <w:rsid w:val="00DB174B"/>
    <w:rsid w:val="00DB2064"/>
    <w:rsid w:val="00DB2825"/>
    <w:rsid w:val="00DB2C72"/>
    <w:rsid w:val="00DB4D90"/>
    <w:rsid w:val="00DB596F"/>
    <w:rsid w:val="00DB65DC"/>
    <w:rsid w:val="00DB69DC"/>
    <w:rsid w:val="00DB6C15"/>
    <w:rsid w:val="00DB7065"/>
    <w:rsid w:val="00DB7C4E"/>
    <w:rsid w:val="00DC174C"/>
    <w:rsid w:val="00DC5CB0"/>
    <w:rsid w:val="00DC5DA0"/>
    <w:rsid w:val="00DC6732"/>
    <w:rsid w:val="00DC6FED"/>
    <w:rsid w:val="00DC7A1B"/>
    <w:rsid w:val="00DD3AA7"/>
    <w:rsid w:val="00DD3E27"/>
    <w:rsid w:val="00DD4EEA"/>
    <w:rsid w:val="00DD6088"/>
    <w:rsid w:val="00DD7E42"/>
    <w:rsid w:val="00DE1F32"/>
    <w:rsid w:val="00DE24F1"/>
    <w:rsid w:val="00DE2E27"/>
    <w:rsid w:val="00DE3B30"/>
    <w:rsid w:val="00DE3F53"/>
    <w:rsid w:val="00DE42F1"/>
    <w:rsid w:val="00DF0154"/>
    <w:rsid w:val="00DF14CF"/>
    <w:rsid w:val="00DF1C54"/>
    <w:rsid w:val="00DF1CE5"/>
    <w:rsid w:val="00DF1F79"/>
    <w:rsid w:val="00DF4514"/>
    <w:rsid w:val="00DF4994"/>
    <w:rsid w:val="00DF5188"/>
    <w:rsid w:val="00DF5A87"/>
    <w:rsid w:val="00DF6918"/>
    <w:rsid w:val="00DF6D69"/>
    <w:rsid w:val="00DF7303"/>
    <w:rsid w:val="00DF74D4"/>
    <w:rsid w:val="00E00687"/>
    <w:rsid w:val="00E00D97"/>
    <w:rsid w:val="00E01C31"/>
    <w:rsid w:val="00E020F5"/>
    <w:rsid w:val="00E029DE"/>
    <w:rsid w:val="00E03301"/>
    <w:rsid w:val="00E05D81"/>
    <w:rsid w:val="00E05E00"/>
    <w:rsid w:val="00E062AA"/>
    <w:rsid w:val="00E0696B"/>
    <w:rsid w:val="00E07DDB"/>
    <w:rsid w:val="00E10582"/>
    <w:rsid w:val="00E112A1"/>
    <w:rsid w:val="00E12603"/>
    <w:rsid w:val="00E144A1"/>
    <w:rsid w:val="00E15459"/>
    <w:rsid w:val="00E17424"/>
    <w:rsid w:val="00E1791B"/>
    <w:rsid w:val="00E17B13"/>
    <w:rsid w:val="00E2019D"/>
    <w:rsid w:val="00E206E3"/>
    <w:rsid w:val="00E22865"/>
    <w:rsid w:val="00E24768"/>
    <w:rsid w:val="00E24BB8"/>
    <w:rsid w:val="00E25033"/>
    <w:rsid w:val="00E25F82"/>
    <w:rsid w:val="00E27113"/>
    <w:rsid w:val="00E27AF7"/>
    <w:rsid w:val="00E30ED5"/>
    <w:rsid w:val="00E310D8"/>
    <w:rsid w:val="00E32DCE"/>
    <w:rsid w:val="00E33052"/>
    <w:rsid w:val="00E33C2C"/>
    <w:rsid w:val="00E33D7C"/>
    <w:rsid w:val="00E3417D"/>
    <w:rsid w:val="00E3552B"/>
    <w:rsid w:val="00E35872"/>
    <w:rsid w:val="00E358E6"/>
    <w:rsid w:val="00E362A2"/>
    <w:rsid w:val="00E36CED"/>
    <w:rsid w:val="00E37B43"/>
    <w:rsid w:val="00E403D9"/>
    <w:rsid w:val="00E40AB6"/>
    <w:rsid w:val="00E42464"/>
    <w:rsid w:val="00E42813"/>
    <w:rsid w:val="00E44A56"/>
    <w:rsid w:val="00E458FE"/>
    <w:rsid w:val="00E46FA1"/>
    <w:rsid w:val="00E50D7A"/>
    <w:rsid w:val="00E50DFE"/>
    <w:rsid w:val="00E51B3E"/>
    <w:rsid w:val="00E5272E"/>
    <w:rsid w:val="00E530F8"/>
    <w:rsid w:val="00E539BD"/>
    <w:rsid w:val="00E53BF8"/>
    <w:rsid w:val="00E53FED"/>
    <w:rsid w:val="00E5463A"/>
    <w:rsid w:val="00E5480A"/>
    <w:rsid w:val="00E562AD"/>
    <w:rsid w:val="00E5635E"/>
    <w:rsid w:val="00E5771C"/>
    <w:rsid w:val="00E57C9E"/>
    <w:rsid w:val="00E615CB"/>
    <w:rsid w:val="00E62510"/>
    <w:rsid w:val="00E63378"/>
    <w:rsid w:val="00E63FED"/>
    <w:rsid w:val="00E65545"/>
    <w:rsid w:val="00E6597B"/>
    <w:rsid w:val="00E675EB"/>
    <w:rsid w:val="00E67FB7"/>
    <w:rsid w:val="00E70F73"/>
    <w:rsid w:val="00E71946"/>
    <w:rsid w:val="00E71C5F"/>
    <w:rsid w:val="00E7260B"/>
    <w:rsid w:val="00E73A8B"/>
    <w:rsid w:val="00E74ED7"/>
    <w:rsid w:val="00E74EF9"/>
    <w:rsid w:val="00E75678"/>
    <w:rsid w:val="00E75E60"/>
    <w:rsid w:val="00E76531"/>
    <w:rsid w:val="00E76BE9"/>
    <w:rsid w:val="00E77743"/>
    <w:rsid w:val="00E80A38"/>
    <w:rsid w:val="00E80A7F"/>
    <w:rsid w:val="00E821D1"/>
    <w:rsid w:val="00E84256"/>
    <w:rsid w:val="00E84456"/>
    <w:rsid w:val="00E85B53"/>
    <w:rsid w:val="00E86A1C"/>
    <w:rsid w:val="00E8711E"/>
    <w:rsid w:val="00E901C2"/>
    <w:rsid w:val="00E9045A"/>
    <w:rsid w:val="00E905BE"/>
    <w:rsid w:val="00E906FE"/>
    <w:rsid w:val="00E91B11"/>
    <w:rsid w:val="00E93834"/>
    <w:rsid w:val="00E95B70"/>
    <w:rsid w:val="00E95F48"/>
    <w:rsid w:val="00E960FF"/>
    <w:rsid w:val="00EA1A63"/>
    <w:rsid w:val="00EA283C"/>
    <w:rsid w:val="00EA2B9D"/>
    <w:rsid w:val="00EA34D5"/>
    <w:rsid w:val="00EA3E24"/>
    <w:rsid w:val="00EA44F7"/>
    <w:rsid w:val="00EA469C"/>
    <w:rsid w:val="00EA4834"/>
    <w:rsid w:val="00EA48D5"/>
    <w:rsid w:val="00EA6929"/>
    <w:rsid w:val="00EA6E96"/>
    <w:rsid w:val="00EB026A"/>
    <w:rsid w:val="00EB2326"/>
    <w:rsid w:val="00EB27C7"/>
    <w:rsid w:val="00EB383E"/>
    <w:rsid w:val="00EB618F"/>
    <w:rsid w:val="00EB761C"/>
    <w:rsid w:val="00EB7C87"/>
    <w:rsid w:val="00EB7D79"/>
    <w:rsid w:val="00EC01BE"/>
    <w:rsid w:val="00EC1DE2"/>
    <w:rsid w:val="00EC44CC"/>
    <w:rsid w:val="00EC4E0B"/>
    <w:rsid w:val="00EC5A91"/>
    <w:rsid w:val="00EC6C76"/>
    <w:rsid w:val="00EC705B"/>
    <w:rsid w:val="00EC71DD"/>
    <w:rsid w:val="00EC7985"/>
    <w:rsid w:val="00EC7B10"/>
    <w:rsid w:val="00EC7E9B"/>
    <w:rsid w:val="00ED39C6"/>
    <w:rsid w:val="00ED3E75"/>
    <w:rsid w:val="00ED5B93"/>
    <w:rsid w:val="00ED760C"/>
    <w:rsid w:val="00EE0048"/>
    <w:rsid w:val="00EE0D8B"/>
    <w:rsid w:val="00EE0F5F"/>
    <w:rsid w:val="00EE2266"/>
    <w:rsid w:val="00EE3119"/>
    <w:rsid w:val="00EE4300"/>
    <w:rsid w:val="00EE4B0B"/>
    <w:rsid w:val="00EE547E"/>
    <w:rsid w:val="00EE69B8"/>
    <w:rsid w:val="00EE6C34"/>
    <w:rsid w:val="00EE6CC0"/>
    <w:rsid w:val="00EF0013"/>
    <w:rsid w:val="00EF160B"/>
    <w:rsid w:val="00EF1D37"/>
    <w:rsid w:val="00EF2176"/>
    <w:rsid w:val="00EF220F"/>
    <w:rsid w:val="00EF32B2"/>
    <w:rsid w:val="00EF365D"/>
    <w:rsid w:val="00F0066B"/>
    <w:rsid w:val="00F007DE"/>
    <w:rsid w:val="00F02686"/>
    <w:rsid w:val="00F02ACE"/>
    <w:rsid w:val="00F035C5"/>
    <w:rsid w:val="00F0487A"/>
    <w:rsid w:val="00F04AE3"/>
    <w:rsid w:val="00F0561B"/>
    <w:rsid w:val="00F05B9C"/>
    <w:rsid w:val="00F05F3C"/>
    <w:rsid w:val="00F0606F"/>
    <w:rsid w:val="00F069B6"/>
    <w:rsid w:val="00F076B6"/>
    <w:rsid w:val="00F07C54"/>
    <w:rsid w:val="00F101E1"/>
    <w:rsid w:val="00F1237D"/>
    <w:rsid w:val="00F1398C"/>
    <w:rsid w:val="00F1413D"/>
    <w:rsid w:val="00F1467A"/>
    <w:rsid w:val="00F153AE"/>
    <w:rsid w:val="00F16B8F"/>
    <w:rsid w:val="00F16C4A"/>
    <w:rsid w:val="00F2193C"/>
    <w:rsid w:val="00F2268E"/>
    <w:rsid w:val="00F22A50"/>
    <w:rsid w:val="00F22EEA"/>
    <w:rsid w:val="00F232EC"/>
    <w:rsid w:val="00F2354C"/>
    <w:rsid w:val="00F24375"/>
    <w:rsid w:val="00F24B6E"/>
    <w:rsid w:val="00F24C62"/>
    <w:rsid w:val="00F250F6"/>
    <w:rsid w:val="00F25428"/>
    <w:rsid w:val="00F254A6"/>
    <w:rsid w:val="00F260D1"/>
    <w:rsid w:val="00F262A9"/>
    <w:rsid w:val="00F26878"/>
    <w:rsid w:val="00F26DD9"/>
    <w:rsid w:val="00F2702E"/>
    <w:rsid w:val="00F30ECC"/>
    <w:rsid w:val="00F31497"/>
    <w:rsid w:val="00F31D5E"/>
    <w:rsid w:val="00F324CC"/>
    <w:rsid w:val="00F33616"/>
    <w:rsid w:val="00F34B7D"/>
    <w:rsid w:val="00F35437"/>
    <w:rsid w:val="00F36D93"/>
    <w:rsid w:val="00F414B1"/>
    <w:rsid w:val="00F41EDC"/>
    <w:rsid w:val="00F420A3"/>
    <w:rsid w:val="00F45082"/>
    <w:rsid w:val="00F46E63"/>
    <w:rsid w:val="00F46E81"/>
    <w:rsid w:val="00F50E4C"/>
    <w:rsid w:val="00F510FB"/>
    <w:rsid w:val="00F513EB"/>
    <w:rsid w:val="00F51E76"/>
    <w:rsid w:val="00F5202F"/>
    <w:rsid w:val="00F53F1B"/>
    <w:rsid w:val="00F554CD"/>
    <w:rsid w:val="00F55903"/>
    <w:rsid w:val="00F55D92"/>
    <w:rsid w:val="00F57DD8"/>
    <w:rsid w:val="00F6195D"/>
    <w:rsid w:val="00F645C0"/>
    <w:rsid w:val="00F645DB"/>
    <w:rsid w:val="00F64F66"/>
    <w:rsid w:val="00F65971"/>
    <w:rsid w:val="00F6641D"/>
    <w:rsid w:val="00F66570"/>
    <w:rsid w:val="00F66B9B"/>
    <w:rsid w:val="00F67B2C"/>
    <w:rsid w:val="00F67EB7"/>
    <w:rsid w:val="00F707DA"/>
    <w:rsid w:val="00F70B01"/>
    <w:rsid w:val="00F71F48"/>
    <w:rsid w:val="00F7213D"/>
    <w:rsid w:val="00F72440"/>
    <w:rsid w:val="00F74682"/>
    <w:rsid w:val="00F751ED"/>
    <w:rsid w:val="00F75516"/>
    <w:rsid w:val="00F75B37"/>
    <w:rsid w:val="00F75C44"/>
    <w:rsid w:val="00F76DF5"/>
    <w:rsid w:val="00F77A76"/>
    <w:rsid w:val="00F80009"/>
    <w:rsid w:val="00F811CA"/>
    <w:rsid w:val="00F813FA"/>
    <w:rsid w:val="00F81895"/>
    <w:rsid w:val="00F81FA2"/>
    <w:rsid w:val="00F82049"/>
    <w:rsid w:val="00F85354"/>
    <w:rsid w:val="00F859AA"/>
    <w:rsid w:val="00F86897"/>
    <w:rsid w:val="00F86AB3"/>
    <w:rsid w:val="00F87916"/>
    <w:rsid w:val="00F9011E"/>
    <w:rsid w:val="00F901D6"/>
    <w:rsid w:val="00F929A5"/>
    <w:rsid w:val="00F94EC1"/>
    <w:rsid w:val="00F9627A"/>
    <w:rsid w:val="00F96C6B"/>
    <w:rsid w:val="00F97D08"/>
    <w:rsid w:val="00FA0202"/>
    <w:rsid w:val="00FA1DF9"/>
    <w:rsid w:val="00FA2C82"/>
    <w:rsid w:val="00FA3CC5"/>
    <w:rsid w:val="00FA3D8C"/>
    <w:rsid w:val="00FA47AD"/>
    <w:rsid w:val="00FA5E9C"/>
    <w:rsid w:val="00FA60EE"/>
    <w:rsid w:val="00FA6141"/>
    <w:rsid w:val="00FA7789"/>
    <w:rsid w:val="00FB0B20"/>
    <w:rsid w:val="00FB15B1"/>
    <w:rsid w:val="00FB24EE"/>
    <w:rsid w:val="00FB26BA"/>
    <w:rsid w:val="00FB3073"/>
    <w:rsid w:val="00FB378B"/>
    <w:rsid w:val="00FB5A45"/>
    <w:rsid w:val="00FB689E"/>
    <w:rsid w:val="00FB7637"/>
    <w:rsid w:val="00FB7E4C"/>
    <w:rsid w:val="00FC0CE2"/>
    <w:rsid w:val="00FC1554"/>
    <w:rsid w:val="00FC1CA2"/>
    <w:rsid w:val="00FC1E80"/>
    <w:rsid w:val="00FC26B5"/>
    <w:rsid w:val="00FC375F"/>
    <w:rsid w:val="00FC4A68"/>
    <w:rsid w:val="00FC5005"/>
    <w:rsid w:val="00FC50B5"/>
    <w:rsid w:val="00FC6C48"/>
    <w:rsid w:val="00FD0284"/>
    <w:rsid w:val="00FD295A"/>
    <w:rsid w:val="00FD2AD8"/>
    <w:rsid w:val="00FD2E64"/>
    <w:rsid w:val="00FD35AA"/>
    <w:rsid w:val="00FD49D7"/>
    <w:rsid w:val="00FD5268"/>
    <w:rsid w:val="00FD5311"/>
    <w:rsid w:val="00FD54F6"/>
    <w:rsid w:val="00FD70E2"/>
    <w:rsid w:val="00FD75B5"/>
    <w:rsid w:val="00FE0783"/>
    <w:rsid w:val="00FE07C9"/>
    <w:rsid w:val="00FE0A73"/>
    <w:rsid w:val="00FE1281"/>
    <w:rsid w:val="00FE218A"/>
    <w:rsid w:val="00FE308A"/>
    <w:rsid w:val="00FE3DDD"/>
    <w:rsid w:val="00FE7F8E"/>
    <w:rsid w:val="00FE7FB6"/>
    <w:rsid w:val="00FF0379"/>
    <w:rsid w:val="00FF0819"/>
    <w:rsid w:val="00FF0951"/>
    <w:rsid w:val="00FF2649"/>
    <w:rsid w:val="00FF278E"/>
    <w:rsid w:val="00FF35DB"/>
    <w:rsid w:val="00FF4667"/>
    <w:rsid w:val="00FF5093"/>
    <w:rsid w:val="00FF5146"/>
    <w:rsid w:val="00FF52A5"/>
    <w:rsid w:val="00FF5A9A"/>
    <w:rsid w:val="00FF5EB4"/>
    <w:rsid w:val="00FF5F5B"/>
    <w:rsid w:val="00FF61F7"/>
    <w:rsid w:val="00FF71FD"/>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C7227"/>
  <w15:docId w15:val="{68CCC750-F1DB-4F22-B47F-5AA4C32D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13D"/>
    <w:pPr>
      <w:widowControl w:val="0"/>
      <w:jc w:val="both"/>
    </w:pPr>
  </w:style>
  <w:style w:type="paragraph" w:styleId="1">
    <w:name w:val="heading 1"/>
    <w:basedOn w:val="a"/>
    <w:next w:val="a"/>
    <w:link w:val="10"/>
    <w:qFormat/>
    <w:rsid w:val="009101C0"/>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6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2649"/>
    <w:rPr>
      <w:rFonts w:asciiTheme="majorHAnsi" w:eastAsiaTheme="majorEastAsia" w:hAnsiTheme="majorHAnsi" w:cstheme="majorBidi"/>
      <w:sz w:val="18"/>
      <w:szCs w:val="18"/>
    </w:rPr>
  </w:style>
  <w:style w:type="paragraph" w:styleId="a5">
    <w:name w:val="footer"/>
    <w:basedOn w:val="a"/>
    <w:link w:val="a6"/>
    <w:uiPriority w:val="99"/>
    <w:rsid w:val="00FF2649"/>
    <w:pPr>
      <w:tabs>
        <w:tab w:val="center" w:pos="4252"/>
        <w:tab w:val="right" w:pos="8504"/>
      </w:tabs>
      <w:snapToGrid w:val="0"/>
    </w:pPr>
    <w:rPr>
      <w:rFonts w:ascii="Century" w:eastAsia="ＭＳ 明朝" w:hAnsi="Century" w:cs="Times New Roman"/>
      <w:szCs w:val="24"/>
    </w:rPr>
  </w:style>
  <w:style w:type="character" w:customStyle="1" w:styleId="a6">
    <w:name w:val="フッター (文字)"/>
    <w:basedOn w:val="a0"/>
    <w:link w:val="a5"/>
    <w:uiPriority w:val="99"/>
    <w:rsid w:val="00FF2649"/>
    <w:rPr>
      <w:rFonts w:ascii="Century" w:eastAsia="ＭＳ 明朝" w:hAnsi="Century" w:cs="Times New Roman"/>
      <w:szCs w:val="24"/>
    </w:rPr>
  </w:style>
  <w:style w:type="paragraph" w:styleId="a7">
    <w:name w:val="Date"/>
    <w:basedOn w:val="a"/>
    <w:next w:val="a"/>
    <w:link w:val="a8"/>
    <w:uiPriority w:val="99"/>
    <w:rsid w:val="00FF2649"/>
    <w:rPr>
      <w:rFonts w:ascii="Century" w:eastAsia="ＭＳ 明朝" w:hAnsi="Century" w:cs="Times New Roman"/>
      <w:w w:val="200"/>
      <w:sz w:val="22"/>
      <w:szCs w:val="20"/>
    </w:rPr>
  </w:style>
  <w:style w:type="character" w:customStyle="1" w:styleId="a8">
    <w:name w:val="日付 (文字)"/>
    <w:basedOn w:val="a0"/>
    <w:link w:val="a7"/>
    <w:uiPriority w:val="99"/>
    <w:rsid w:val="00FF2649"/>
    <w:rPr>
      <w:rFonts w:ascii="Century" w:eastAsia="ＭＳ 明朝" w:hAnsi="Century" w:cs="Times New Roman"/>
      <w:w w:val="200"/>
      <w:sz w:val="22"/>
      <w:szCs w:val="20"/>
    </w:rPr>
  </w:style>
  <w:style w:type="paragraph" w:styleId="a9">
    <w:name w:val="header"/>
    <w:basedOn w:val="a"/>
    <w:link w:val="aa"/>
    <w:uiPriority w:val="99"/>
    <w:unhideWhenUsed/>
    <w:rsid w:val="00131055"/>
    <w:pPr>
      <w:tabs>
        <w:tab w:val="center" w:pos="4252"/>
        <w:tab w:val="right" w:pos="8504"/>
      </w:tabs>
      <w:snapToGrid w:val="0"/>
    </w:pPr>
  </w:style>
  <w:style w:type="character" w:customStyle="1" w:styleId="aa">
    <w:name w:val="ヘッダー (文字)"/>
    <w:basedOn w:val="a0"/>
    <w:link w:val="a9"/>
    <w:uiPriority w:val="99"/>
    <w:rsid w:val="00131055"/>
  </w:style>
  <w:style w:type="table" w:styleId="ab">
    <w:name w:val="Table Grid"/>
    <w:basedOn w:val="a1"/>
    <w:uiPriority w:val="39"/>
    <w:rsid w:val="00972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904E4"/>
    <w:pPr>
      <w:ind w:leftChars="400" w:left="840"/>
    </w:pPr>
  </w:style>
  <w:style w:type="character" w:customStyle="1" w:styleId="10">
    <w:name w:val="見出し 1 (文字)"/>
    <w:basedOn w:val="a0"/>
    <w:link w:val="1"/>
    <w:rsid w:val="009101C0"/>
    <w:rPr>
      <w:rFonts w:ascii="Arial" w:eastAsia="ＭＳ ゴシック" w:hAnsi="Arial" w:cs="Times New Roman"/>
      <w:sz w:val="24"/>
      <w:szCs w:val="24"/>
    </w:rPr>
  </w:style>
  <w:style w:type="paragraph" w:styleId="ad">
    <w:name w:val="Body Text"/>
    <w:basedOn w:val="a"/>
    <w:link w:val="ae"/>
    <w:uiPriority w:val="99"/>
    <w:rsid w:val="009101C0"/>
    <w:rPr>
      <w:rFonts w:ascii="ＭＳ 明朝" w:eastAsia="ＭＳ 明朝" w:hAnsi="Century" w:cs="Times New Roman"/>
      <w:sz w:val="20"/>
      <w:szCs w:val="20"/>
    </w:rPr>
  </w:style>
  <w:style w:type="character" w:customStyle="1" w:styleId="ae">
    <w:name w:val="本文 (文字)"/>
    <w:basedOn w:val="a0"/>
    <w:link w:val="ad"/>
    <w:uiPriority w:val="99"/>
    <w:rsid w:val="009101C0"/>
    <w:rPr>
      <w:rFonts w:ascii="ＭＳ 明朝" w:eastAsia="ＭＳ 明朝" w:hAnsi="Century" w:cs="Times New Roman"/>
      <w:sz w:val="20"/>
      <w:szCs w:val="20"/>
    </w:rPr>
  </w:style>
  <w:style w:type="character" w:styleId="af">
    <w:name w:val="Strong"/>
    <w:basedOn w:val="a0"/>
    <w:qFormat/>
    <w:rsid w:val="009101C0"/>
    <w:rPr>
      <w:b/>
      <w:bCs/>
    </w:rPr>
  </w:style>
  <w:style w:type="character" w:styleId="af0">
    <w:name w:val="Emphasis"/>
    <w:basedOn w:val="a0"/>
    <w:qFormat/>
    <w:rsid w:val="009101C0"/>
    <w:rPr>
      <w:i/>
      <w:iCs/>
    </w:rPr>
  </w:style>
  <w:style w:type="paragraph" w:styleId="af1">
    <w:name w:val="Title"/>
    <w:basedOn w:val="a"/>
    <w:next w:val="a"/>
    <w:link w:val="af2"/>
    <w:qFormat/>
    <w:rsid w:val="009101C0"/>
    <w:pPr>
      <w:spacing w:before="240" w:after="120"/>
      <w:jc w:val="center"/>
      <w:outlineLvl w:val="0"/>
    </w:pPr>
    <w:rPr>
      <w:rFonts w:ascii="Arial" w:eastAsia="ＭＳ ゴシック" w:hAnsi="Arial" w:cs="Times New Roman"/>
      <w:sz w:val="32"/>
      <w:szCs w:val="32"/>
    </w:rPr>
  </w:style>
  <w:style w:type="character" w:customStyle="1" w:styleId="af2">
    <w:name w:val="表題 (文字)"/>
    <w:basedOn w:val="a0"/>
    <w:link w:val="af1"/>
    <w:rsid w:val="009101C0"/>
    <w:rPr>
      <w:rFonts w:ascii="Arial" w:eastAsia="ＭＳ ゴシック" w:hAnsi="Arial" w:cs="Times New Roman"/>
      <w:sz w:val="32"/>
      <w:szCs w:val="32"/>
    </w:rPr>
  </w:style>
  <w:style w:type="character" w:customStyle="1" w:styleId="apple-converted-space">
    <w:name w:val="apple-converted-space"/>
    <w:basedOn w:val="a0"/>
    <w:rsid w:val="00D404C8"/>
  </w:style>
  <w:style w:type="paragraph" w:styleId="af3">
    <w:name w:val="Closing"/>
    <w:basedOn w:val="a"/>
    <w:link w:val="af4"/>
    <w:uiPriority w:val="99"/>
    <w:unhideWhenUsed/>
    <w:rsid w:val="00947672"/>
    <w:pPr>
      <w:jc w:val="right"/>
    </w:pPr>
    <w:rPr>
      <w:rFonts w:asciiTheme="majorEastAsia" w:eastAsiaTheme="majorEastAsia" w:hAnsiTheme="majorEastAsia"/>
      <w:sz w:val="22"/>
    </w:rPr>
  </w:style>
  <w:style w:type="character" w:customStyle="1" w:styleId="af4">
    <w:name w:val="結語 (文字)"/>
    <w:basedOn w:val="a0"/>
    <w:link w:val="af3"/>
    <w:uiPriority w:val="99"/>
    <w:rsid w:val="00947672"/>
    <w:rPr>
      <w:rFonts w:asciiTheme="majorEastAsia" w:eastAsiaTheme="majorEastAsia" w:hAnsiTheme="majorEastAsia"/>
      <w:sz w:val="22"/>
    </w:rPr>
  </w:style>
  <w:style w:type="character" w:styleId="af5">
    <w:name w:val="annotation reference"/>
    <w:basedOn w:val="a0"/>
    <w:unhideWhenUsed/>
    <w:rsid w:val="007F412F"/>
    <w:rPr>
      <w:sz w:val="18"/>
      <w:szCs w:val="18"/>
    </w:rPr>
  </w:style>
  <w:style w:type="paragraph" w:styleId="af6">
    <w:name w:val="annotation text"/>
    <w:basedOn w:val="a"/>
    <w:link w:val="af7"/>
    <w:unhideWhenUsed/>
    <w:rsid w:val="007F412F"/>
    <w:pPr>
      <w:jc w:val="left"/>
    </w:pPr>
  </w:style>
  <w:style w:type="character" w:customStyle="1" w:styleId="af7">
    <w:name w:val="コメント文字列 (文字)"/>
    <w:basedOn w:val="a0"/>
    <w:link w:val="af6"/>
    <w:rsid w:val="007F412F"/>
  </w:style>
  <w:style w:type="table" w:customStyle="1" w:styleId="11">
    <w:name w:val="表 (格子)1"/>
    <w:basedOn w:val="a1"/>
    <w:next w:val="ab"/>
    <w:uiPriority w:val="39"/>
    <w:rsid w:val="004E0B3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44E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7646">
      <w:bodyDiv w:val="1"/>
      <w:marLeft w:val="0"/>
      <w:marRight w:val="0"/>
      <w:marTop w:val="0"/>
      <w:marBottom w:val="0"/>
      <w:divBdr>
        <w:top w:val="none" w:sz="0" w:space="0" w:color="auto"/>
        <w:left w:val="none" w:sz="0" w:space="0" w:color="auto"/>
        <w:bottom w:val="none" w:sz="0" w:space="0" w:color="auto"/>
        <w:right w:val="none" w:sz="0" w:space="0" w:color="auto"/>
      </w:divBdr>
    </w:div>
    <w:div w:id="36198637">
      <w:bodyDiv w:val="1"/>
      <w:marLeft w:val="0"/>
      <w:marRight w:val="0"/>
      <w:marTop w:val="0"/>
      <w:marBottom w:val="0"/>
      <w:divBdr>
        <w:top w:val="none" w:sz="0" w:space="0" w:color="auto"/>
        <w:left w:val="none" w:sz="0" w:space="0" w:color="auto"/>
        <w:bottom w:val="none" w:sz="0" w:space="0" w:color="auto"/>
        <w:right w:val="none" w:sz="0" w:space="0" w:color="auto"/>
      </w:divBdr>
    </w:div>
    <w:div w:id="40981355">
      <w:bodyDiv w:val="1"/>
      <w:marLeft w:val="0"/>
      <w:marRight w:val="0"/>
      <w:marTop w:val="0"/>
      <w:marBottom w:val="0"/>
      <w:divBdr>
        <w:top w:val="none" w:sz="0" w:space="0" w:color="auto"/>
        <w:left w:val="none" w:sz="0" w:space="0" w:color="auto"/>
        <w:bottom w:val="none" w:sz="0" w:space="0" w:color="auto"/>
        <w:right w:val="none" w:sz="0" w:space="0" w:color="auto"/>
      </w:divBdr>
    </w:div>
    <w:div w:id="52315991">
      <w:bodyDiv w:val="1"/>
      <w:marLeft w:val="0"/>
      <w:marRight w:val="0"/>
      <w:marTop w:val="0"/>
      <w:marBottom w:val="0"/>
      <w:divBdr>
        <w:top w:val="none" w:sz="0" w:space="0" w:color="auto"/>
        <w:left w:val="none" w:sz="0" w:space="0" w:color="auto"/>
        <w:bottom w:val="none" w:sz="0" w:space="0" w:color="auto"/>
        <w:right w:val="none" w:sz="0" w:space="0" w:color="auto"/>
      </w:divBdr>
    </w:div>
    <w:div w:id="183399572">
      <w:bodyDiv w:val="1"/>
      <w:marLeft w:val="0"/>
      <w:marRight w:val="0"/>
      <w:marTop w:val="0"/>
      <w:marBottom w:val="0"/>
      <w:divBdr>
        <w:top w:val="none" w:sz="0" w:space="0" w:color="auto"/>
        <w:left w:val="none" w:sz="0" w:space="0" w:color="auto"/>
        <w:bottom w:val="none" w:sz="0" w:space="0" w:color="auto"/>
        <w:right w:val="none" w:sz="0" w:space="0" w:color="auto"/>
      </w:divBdr>
    </w:div>
    <w:div w:id="266356121">
      <w:bodyDiv w:val="1"/>
      <w:marLeft w:val="0"/>
      <w:marRight w:val="0"/>
      <w:marTop w:val="0"/>
      <w:marBottom w:val="0"/>
      <w:divBdr>
        <w:top w:val="none" w:sz="0" w:space="0" w:color="auto"/>
        <w:left w:val="none" w:sz="0" w:space="0" w:color="auto"/>
        <w:bottom w:val="none" w:sz="0" w:space="0" w:color="auto"/>
        <w:right w:val="none" w:sz="0" w:space="0" w:color="auto"/>
      </w:divBdr>
    </w:div>
    <w:div w:id="308485221">
      <w:bodyDiv w:val="1"/>
      <w:marLeft w:val="0"/>
      <w:marRight w:val="0"/>
      <w:marTop w:val="0"/>
      <w:marBottom w:val="0"/>
      <w:divBdr>
        <w:top w:val="none" w:sz="0" w:space="0" w:color="auto"/>
        <w:left w:val="none" w:sz="0" w:space="0" w:color="auto"/>
        <w:bottom w:val="none" w:sz="0" w:space="0" w:color="auto"/>
        <w:right w:val="none" w:sz="0" w:space="0" w:color="auto"/>
      </w:divBdr>
    </w:div>
    <w:div w:id="403456544">
      <w:bodyDiv w:val="1"/>
      <w:marLeft w:val="0"/>
      <w:marRight w:val="0"/>
      <w:marTop w:val="0"/>
      <w:marBottom w:val="0"/>
      <w:divBdr>
        <w:top w:val="none" w:sz="0" w:space="0" w:color="auto"/>
        <w:left w:val="none" w:sz="0" w:space="0" w:color="auto"/>
        <w:bottom w:val="none" w:sz="0" w:space="0" w:color="auto"/>
        <w:right w:val="none" w:sz="0" w:space="0" w:color="auto"/>
      </w:divBdr>
    </w:div>
    <w:div w:id="407197455">
      <w:bodyDiv w:val="1"/>
      <w:marLeft w:val="0"/>
      <w:marRight w:val="0"/>
      <w:marTop w:val="0"/>
      <w:marBottom w:val="0"/>
      <w:divBdr>
        <w:top w:val="none" w:sz="0" w:space="0" w:color="auto"/>
        <w:left w:val="none" w:sz="0" w:space="0" w:color="auto"/>
        <w:bottom w:val="none" w:sz="0" w:space="0" w:color="auto"/>
        <w:right w:val="none" w:sz="0" w:space="0" w:color="auto"/>
      </w:divBdr>
    </w:div>
    <w:div w:id="497620935">
      <w:bodyDiv w:val="1"/>
      <w:marLeft w:val="0"/>
      <w:marRight w:val="0"/>
      <w:marTop w:val="0"/>
      <w:marBottom w:val="0"/>
      <w:divBdr>
        <w:top w:val="none" w:sz="0" w:space="0" w:color="auto"/>
        <w:left w:val="none" w:sz="0" w:space="0" w:color="auto"/>
        <w:bottom w:val="none" w:sz="0" w:space="0" w:color="auto"/>
        <w:right w:val="none" w:sz="0" w:space="0" w:color="auto"/>
      </w:divBdr>
    </w:div>
    <w:div w:id="503323574">
      <w:bodyDiv w:val="1"/>
      <w:marLeft w:val="0"/>
      <w:marRight w:val="0"/>
      <w:marTop w:val="0"/>
      <w:marBottom w:val="0"/>
      <w:divBdr>
        <w:top w:val="none" w:sz="0" w:space="0" w:color="auto"/>
        <w:left w:val="none" w:sz="0" w:space="0" w:color="auto"/>
        <w:bottom w:val="none" w:sz="0" w:space="0" w:color="auto"/>
        <w:right w:val="none" w:sz="0" w:space="0" w:color="auto"/>
      </w:divBdr>
    </w:div>
    <w:div w:id="505945389">
      <w:bodyDiv w:val="1"/>
      <w:marLeft w:val="0"/>
      <w:marRight w:val="0"/>
      <w:marTop w:val="0"/>
      <w:marBottom w:val="0"/>
      <w:divBdr>
        <w:top w:val="none" w:sz="0" w:space="0" w:color="auto"/>
        <w:left w:val="none" w:sz="0" w:space="0" w:color="auto"/>
        <w:bottom w:val="none" w:sz="0" w:space="0" w:color="auto"/>
        <w:right w:val="none" w:sz="0" w:space="0" w:color="auto"/>
      </w:divBdr>
    </w:div>
    <w:div w:id="510224619">
      <w:bodyDiv w:val="1"/>
      <w:marLeft w:val="0"/>
      <w:marRight w:val="0"/>
      <w:marTop w:val="0"/>
      <w:marBottom w:val="0"/>
      <w:divBdr>
        <w:top w:val="none" w:sz="0" w:space="0" w:color="auto"/>
        <w:left w:val="none" w:sz="0" w:space="0" w:color="auto"/>
        <w:bottom w:val="none" w:sz="0" w:space="0" w:color="auto"/>
        <w:right w:val="none" w:sz="0" w:space="0" w:color="auto"/>
      </w:divBdr>
    </w:div>
    <w:div w:id="574825705">
      <w:bodyDiv w:val="1"/>
      <w:marLeft w:val="0"/>
      <w:marRight w:val="0"/>
      <w:marTop w:val="0"/>
      <w:marBottom w:val="0"/>
      <w:divBdr>
        <w:top w:val="none" w:sz="0" w:space="0" w:color="auto"/>
        <w:left w:val="none" w:sz="0" w:space="0" w:color="auto"/>
        <w:bottom w:val="none" w:sz="0" w:space="0" w:color="auto"/>
        <w:right w:val="none" w:sz="0" w:space="0" w:color="auto"/>
      </w:divBdr>
    </w:div>
    <w:div w:id="633560998">
      <w:bodyDiv w:val="1"/>
      <w:marLeft w:val="0"/>
      <w:marRight w:val="0"/>
      <w:marTop w:val="0"/>
      <w:marBottom w:val="0"/>
      <w:divBdr>
        <w:top w:val="none" w:sz="0" w:space="0" w:color="auto"/>
        <w:left w:val="none" w:sz="0" w:space="0" w:color="auto"/>
        <w:bottom w:val="none" w:sz="0" w:space="0" w:color="auto"/>
        <w:right w:val="none" w:sz="0" w:space="0" w:color="auto"/>
      </w:divBdr>
    </w:div>
    <w:div w:id="634871711">
      <w:bodyDiv w:val="1"/>
      <w:marLeft w:val="0"/>
      <w:marRight w:val="0"/>
      <w:marTop w:val="0"/>
      <w:marBottom w:val="0"/>
      <w:divBdr>
        <w:top w:val="none" w:sz="0" w:space="0" w:color="auto"/>
        <w:left w:val="none" w:sz="0" w:space="0" w:color="auto"/>
        <w:bottom w:val="none" w:sz="0" w:space="0" w:color="auto"/>
        <w:right w:val="none" w:sz="0" w:space="0" w:color="auto"/>
      </w:divBdr>
    </w:div>
    <w:div w:id="642276637">
      <w:bodyDiv w:val="1"/>
      <w:marLeft w:val="0"/>
      <w:marRight w:val="0"/>
      <w:marTop w:val="0"/>
      <w:marBottom w:val="0"/>
      <w:divBdr>
        <w:top w:val="none" w:sz="0" w:space="0" w:color="auto"/>
        <w:left w:val="none" w:sz="0" w:space="0" w:color="auto"/>
        <w:bottom w:val="none" w:sz="0" w:space="0" w:color="auto"/>
        <w:right w:val="none" w:sz="0" w:space="0" w:color="auto"/>
      </w:divBdr>
    </w:div>
    <w:div w:id="748162783">
      <w:bodyDiv w:val="1"/>
      <w:marLeft w:val="0"/>
      <w:marRight w:val="0"/>
      <w:marTop w:val="0"/>
      <w:marBottom w:val="0"/>
      <w:divBdr>
        <w:top w:val="none" w:sz="0" w:space="0" w:color="auto"/>
        <w:left w:val="none" w:sz="0" w:space="0" w:color="auto"/>
        <w:bottom w:val="none" w:sz="0" w:space="0" w:color="auto"/>
        <w:right w:val="none" w:sz="0" w:space="0" w:color="auto"/>
      </w:divBdr>
    </w:div>
    <w:div w:id="769619729">
      <w:bodyDiv w:val="1"/>
      <w:marLeft w:val="0"/>
      <w:marRight w:val="0"/>
      <w:marTop w:val="0"/>
      <w:marBottom w:val="0"/>
      <w:divBdr>
        <w:top w:val="none" w:sz="0" w:space="0" w:color="auto"/>
        <w:left w:val="none" w:sz="0" w:space="0" w:color="auto"/>
        <w:bottom w:val="none" w:sz="0" w:space="0" w:color="auto"/>
        <w:right w:val="none" w:sz="0" w:space="0" w:color="auto"/>
      </w:divBdr>
    </w:div>
    <w:div w:id="780223658">
      <w:bodyDiv w:val="1"/>
      <w:marLeft w:val="0"/>
      <w:marRight w:val="0"/>
      <w:marTop w:val="0"/>
      <w:marBottom w:val="0"/>
      <w:divBdr>
        <w:top w:val="none" w:sz="0" w:space="0" w:color="auto"/>
        <w:left w:val="none" w:sz="0" w:space="0" w:color="auto"/>
        <w:bottom w:val="none" w:sz="0" w:space="0" w:color="auto"/>
        <w:right w:val="none" w:sz="0" w:space="0" w:color="auto"/>
      </w:divBdr>
    </w:div>
    <w:div w:id="835877821">
      <w:bodyDiv w:val="1"/>
      <w:marLeft w:val="0"/>
      <w:marRight w:val="0"/>
      <w:marTop w:val="0"/>
      <w:marBottom w:val="0"/>
      <w:divBdr>
        <w:top w:val="none" w:sz="0" w:space="0" w:color="auto"/>
        <w:left w:val="none" w:sz="0" w:space="0" w:color="auto"/>
        <w:bottom w:val="none" w:sz="0" w:space="0" w:color="auto"/>
        <w:right w:val="none" w:sz="0" w:space="0" w:color="auto"/>
      </w:divBdr>
    </w:div>
    <w:div w:id="976452546">
      <w:bodyDiv w:val="1"/>
      <w:marLeft w:val="0"/>
      <w:marRight w:val="0"/>
      <w:marTop w:val="0"/>
      <w:marBottom w:val="0"/>
      <w:divBdr>
        <w:top w:val="none" w:sz="0" w:space="0" w:color="auto"/>
        <w:left w:val="none" w:sz="0" w:space="0" w:color="auto"/>
        <w:bottom w:val="none" w:sz="0" w:space="0" w:color="auto"/>
        <w:right w:val="none" w:sz="0" w:space="0" w:color="auto"/>
      </w:divBdr>
    </w:div>
    <w:div w:id="996223637">
      <w:bodyDiv w:val="1"/>
      <w:marLeft w:val="0"/>
      <w:marRight w:val="0"/>
      <w:marTop w:val="0"/>
      <w:marBottom w:val="0"/>
      <w:divBdr>
        <w:top w:val="none" w:sz="0" w:space="0" w:color="auto"/>
        <w:left w:val="none" w:sz="0" w:space="0" w:color="auto"/>
        <w:bottom w:val="none" w:sz="0" w:space="0" w:color="auto"/>
        <w:right w:val="none" w:sz="0" w:space="0" w:color="auto"/>
      </w:divBdr>
    </w:div>
    <w:div w:id="1020667224">
      <w:bodyDiv w:val="1"/>
      <w:marLeft w:val="0"/>
      <w:marRight w:val="0"/>
      <w:marTop w:val="0"/>
      <w:marBottom w:val="0"/>
      <w:divBdr>
        <w:top w:val="none" w:sz="0" w:space="0" w:color="auto"/>
        <w:left w:val="none" w:sz="0" w:space="0" w:color="auto"/>
        <w:bottom w:val="none" w:sz="0" w:space="0" w:color="auto"/>
        <w:right w:val="none" w:sz="0" w:space="0" w:color="auto"/>
      </w:divBdr>
    </w:div>
    <w:div w:id="1035889014">
      <w:bodyDiv w:val="1"/>
      <w:marLeft w:val="0"/>
      <w:marRight w:val="0"/>
      <w:marTop w:val="0"/>
      <w:marBottom w:val="0"/>
      <w:divBdr>
        <w:top w:val="none" w:sz="0" w:space="0" w:color="auto"/>
        <w:left w:val="none" w:sz="0" w:space="0" w:color="auto"/>
        <w:bottom w:val="none" w:sz="0" w:space="0" w:color="auto"/>
        <w:right w:val="none" w:sz="0" w:space="0" w:color="auto"/>
      </w:divBdr>
    </w:div>
    <w:div w:id="1105733208">
      <w:bodyDiv w:val="1"/>
      <w:marLeft w:val="0"/>
      <w:marRight w:val="0"/>
      <w:marTop w:val="0"/>
      <w:marBottom w:val="0"/>
      <w:divBdr>
        <w:top w:val="none" w:sz="0" w:space="0" w:color="auto"/>
        <w:left w:val="none" w:sz="0" w:space="0" w:color="auto"/>
        <w:bottom w:val="none" w:sz="0" w:space="0" w:color="auto"/>
        <w:right w:val="none" w:sz="0" w:space="0" w:color="auto"/>
      </w:divBdr>
    </w:div>
    <w:div w:id="1155872499">
      <w:bodyDiv w:val="1"/>
      <w:marLeft w:val="0"/>
      <w:marRight w:val="0"/>
      <w:marTop w:val="0"/>
      <w:marBottom w:val="0"/>
      <w:divBdr>
        <w:top w:val="none" w:sz="0" w:space="0" w:color="auto"/>
        <w:left w:val="none" w:sz="0" w:space="0" w:color="auto"/>
        <w:bottom w:val="none" w:sz="0" w:space="0" w:color="auto"/>
        <w:right w:val="none" w:sz="0" w:space="0" w:color="auto"/>
      </w:divBdr>
    </w:div>
    <w:div w:id="1189758799">
      <w:bodyDiv w:val="1"/>
      <w:marLeft w:val="0"/>
      <w:marRight w:val="0"/>
      <w:marTop w:val="0"/>
      <w:marBottom w:val="0"/>
      <w:divBdr>
        <w:top w:val="none" w:sz="0" w:space="0" w:color="auto"/>
        <w:left w:val="none" w:sz="0" w:space="0" w:color="auto"/>
        <w:bottom w:val="none" w:sz="0" w:space="0" w:color="auto"/>
        <w:right w:val="none" w:sz="0" w:space="0" w:color="auto"/>
      </w:divBdr>
    </w:div>
    <w:div w:id="1228108104">
      <w:bodyDiv w:val="1"/>
      <w:marLeft w:val="0"/>
      <w:marRight w:val="0"/>
      <w:marTop w:val="0"/>
      <w:marBottom w:val="0"/>
      <w:divBdr>
        <w:top w:val="none" w:sz="0" w:space="0" w:color="auto"/>
        <w:left w:val="none" w:sz="0" w:space="0" w:color="auto"/>
        <w:bottom w:val="none" w:sz="0" w:space="0" w:color="auto"/>
        <w:right w:val="none" w:sz="0" w:space="0" w:color="auto"/>
      </w:divBdr>
    </w:div>
    <w:div w:id="1267035178">
      <w:bodyDiv w:val="1"/>
      <w:marLeft w:val="0"/>
      <w:marRight w:val="0"/>
      <w:marTop w:val="0"/>
      <w:marBottom w:val="0"/>
      <w:divBdr>
        <w:top w:val="none" w:sz="0" w:space="0" w:color="auto"/>
        <w:left w:val="none" w:sz="0" w:space="0" w:color="auto"/>
        <w:bottom w:val="none" w:sz="0" w:space="0" w:color="auto"/>
        <w:right w:val="none" w:sz="0" w:space="0" w:color="auto"/>
      </w:divBdr>
    </w:div>
    <w:div w:id="1287393027">
      <w:bodyDiv w:val="1"/>
      <w:marLeft w:val="0"/>
      <w:marRight w:val="0"/>
      <w:marTop w:val="0"/>
      <w:marBottom w:val="0"/>
      <w:divBdr>
        <w:top w:val="none" w:sz="0" w:space="0" w:color="auto"/>
        <w:left w:val="none" w:sz="0" w:space="0" w:color="auto"/>
        <w:bottom w:val="none" w:sz="0" w:space="0" w:color="auto"/>
        <w:right w:val="none" w:sz="0" w:space="0" w:color="auto"/>
      </w:divBdr>
    </w:div>
    <w:div w:id="1306744017">
      <w:bodyDiv w:val="1"/>
      <w:marLeft w:val="0"/>
      <w:marRight w:val="0"/>
      <w:marTop w:val="0"/>
      <w:marBottom w:val="0"/>
      <w:divBdr>
        <w:top w:val="none" w:sz="0" w:space="0" w:color="auto"/>
        <w:left w:val="none" w:sz="0" w:space="0" w:color="auto"/>
        <w:bottom w:val="none" w:sz="0" w:space="0" w:color="auto"/>
        <w:right w:val="none" w:sz="0" w:space="0" w:color="auto"/>
      </w:divBdr>
    </w:div>
    <w:div w:id="1336766770">
      <w:bodyDiv w:val="1"/>
      <w:marLeft w:val="0"/>
      <w:marRight w:val="0"/>
      <w:marTop w:val="0"/>
      <w:marBottom w:val="0"/>
      <w:divBdr>
        <w:top w:val="none" w:sz="0" w:space="0" w:color="auto"/>
        <w:left w:val="none" w:sz="0" w:space="0" w:color="auto"/>
        <w:bottom w:val="none" w:sz="0" w:space="0" w:color="auto"/>
        <w:right w:val="none" w:sz="0" w:space="0" w:color="auto"/>
      </w:divBdr>
    </w:div>
    <w:div w:id="1558542410">
      <w:bodyDiv w:val="1"/>
      <w:marLeft w:val="0"/>
      <w:marRight w:val="0"/>
      <w:marTop w:val="0"/>
      <w:marBottom w:val="0"/>
      <w:divBdr>
        <w:top w:val="none" w:sz="0" w:space="0" w:color="auto"/>
        <w:left w:val="none" w:sz="0" w:space="0" w:color="auto"/>
        <w:bottom w:val="none" w:sz="0" w:space="0" w:color="auto"/>
        <w:right w:val="none" w:sz="0" w:space="0" w:color="auto"/>
      </w:divBdr>
    </w:div>
    <w:div w:id="1574005838">
      <w:bodyDiv w:val="1"/>
      <w:marLeft w:val="0"/>
      <w:marRight w:val="0"/>
      <w:marTop w:val="0"/>
      <w:marBottom w:val="0"/>
      <w:divBdr>
        <w:top w:val="none" w:sz="0" w:space="0" w:color="auto"/>
        <w:left w:val="none" w:sz="0" w:space="0" w:color="auto"/>
        <w:bottom w:val="none" w:sz="0" w:space="0" w:color="auto"/>
        <w:right w:val="none" w:sz="0" w:space="0" w:color="auto"/>
      </w:divBdr>
    </w:div>
    <w:div w:id="1621111890">
      <w:bodyDiv w:val="1"/>
      <w:marLeft w:val="0"/>
      <w:marRight w:val="0"/>
      <w:marTop w:val="0"/>
      <w:marBottom w:val="0"/>
      <w:divBdr>
        <w:top w:val="none" w:sz="0" w:space="0" w:color="auto"/>
        <w:left w:val="none" w:sz="0" w:space="0" w:color="auto"/>
        <w:bottom w:val="none" w:sz="0" w:space="0" w:color="auto"/>
        <w:right w:val="none" w:sz="0" w:space="0" w:color="auto"/>
      </w:divBdr>
    </w:div>
    <w:div w:id="1632784720">
      <w:bodyDiv w:val="1"/>
      <w:marLeft w:val="0"/>
      <w:marRight w:val="0"/>
      <w:marTop w:val="0"/>
      <w:marBottom w:val="0"/>
      <w:divBdr>
        <w:top w:val="none" w:sz="0" w:space="0" w:color="auto"/>
        <w:left w:val="none" w:sz="0" w:space="0" w:color="auto"/>
        <w:bottom w:val="none" w:sz="0" w:space="0" w:color="auto"/>
        <w:right w:val="none" w:sz="0" w:space="0" w:color="auto"/>
      </w:divBdr>
    </w:div>
    <w:div w:id="1656882925">
      <w:bodyDiv w:val="1"/>
      <w:marLeft w:val="0"/>
      <w:marRight w:val="0"/>
      <w:marTop w:val="0"/>
      <w:marBottom w:val="0"/>
      <w:divBdr>
        <w:top w:val="none" w:sz="0" w:space="0" w:color="auto"/>
        <w:left w:val="none" w:sz="0" w:space="0" w:color="auto"/>
        <w:bottom w:val="none" w:sz="0" w:space="0" w:color="auto"/>
        <w:right w:val="none" w:sz="0" w:space="0" w:color="auto"/>
      </w:divBdr>
    </w:div>
    <w:div w:id="1678653524">
      <w:bodyDiv w:val="1"/>
      <w:marLeft w:val="0"/>
      <w:marRight w:val="0"/>
      <w:marTop w:val="0"/>
      <w:marBottom w:val="0"/>
      <w:divBdr>
        <w:top w:val="none" w:sz="0" w:space="0" w:color="auto"/>
        <w:left w:val="none" w:sz="0" w:space="0" w:color="auto"/>
        <w:bottom w:val="none" w:sz="0" w:space="0" w:color="auto"/>
        <w:right w:val="none" w:sz="0" w:space="0" w:color="auto"/>
      </w:divBdr>
    </w:div>
    <w:div w:id="1766339926">
      <w:bodyDiv w:val="1"/>
      <w:marLeft w:val="0"/>
      <w:marRight w:val="0"/>
      <w:marTop w:val="0"/>
      <w:marBottom w:val="0"/>
      <w:divBdr>
        <w:top w:val="none" w:sz="0" w:space="0" w:color="auto"/>
        <w:left w:val="none" w:sz="0" w:space="0" w:color="auto"/>
        <w:bottom w:val="none" w:sz="0" w:space="0" w:color="auto"/>
        <w:right w:val="none" w:sz="0" w:space="0" w:color="auto"/>
      </w:divBdr>
    </w:div>
    <w:div w:id="1797210110">
      <w:bodyDiv w:val="1"/>
      <w:marLeft w:val="0"/>
      <w:marRight w:val="0"/>
      <w:marTop w:val="0"/>
      <w:marBottom w:val="0"/>
      <w:divBdr>
        <w:top w:val="none" w:sz="0" w:space="0" w:color="auto"/>
        <w:left w:val="none" w:sz="0" w:space="0" w:color="auto"/>
        <w:bottom w:val="none" w:sz="0" w:space="0" w:color="auto"/>
        <w:right w:val="none" w:sz="0" w:space="0" w:color="auto"/>
      </w:divBdr>
    </w:div>
    <w:div w:id="1858421245">
      <w:bodyDiv w:val="1"/>
      <w:marLeft w:val="0"/>
      <w:marRight w:val="0"/>
      <w:marTop w:val="0"/>
      <w:marBottom w:val="0"/>
      <w:divBdr>
        <w:top w:val="none" w:sz="0" w:space="0" w:color="auto"/>
        <w:left w:val="none" w:sz="0" w:space="0" w:color="auto"/>
        <w:bottom w:val="none" w:sz="0" w:space="0" w:color="auto"/>
        <w:right w:val="none" w:sz="0" w:space="0" w:color="auto"/>
      </w:divBdr>
    </w:div>
    <w:div w:id="1882857351">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54750261">
      <w:bodyDiv w:val="1"/>
      <w:marLeft w:val="0"/>
      <w:marRight w:val="0"/>
      <w:marTop w:val="0"/>
      <w:marBottom w:val="0"/>
      <w:divBdr>
        <w:top w:val="none" w:sz="0" w:space="0" w:color="auto"/>
        <w:left w:val="none" w:sz="0" w:space="0" w:color="auto"/>
        <w:bottom w:val="none" w:sz="0" w:space="0" w:color="auto"/>
        <w:right w:val="none" w:sz="0" w:space="0" w:color="auto"/>
      </w:divBdr>
    </w:div>
    <w:div w:id="20722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Naofumi Kasai</dc:creator>
  <cp:keywords/>
  <dc:description/>
  <cp:lastModifiedBy>Naofumi Kasai</cp:lastModifiedBy>
  <cp:revision>3</cp:revision>
  <cp:lastPrinted>2024-11-15T03:02:00Z</cp:lastPrinted>
  <dcterms:created xsi:type="dcterms:W3CDTF">2025-11-23T05:17:00Z</dcterms:created>
  <dcterms:modified xsi:type="dcterms:W3CDTF">2025-11-23T05:24:00Z</dcterms:modified>
</cp:coreProperties>
</file>